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40B4" w:rsidP="006C185D">
      <w:pPr>
        <w:pStyle w:val="Title"/>
      </w:pPr>
      <w:r>
        <w:t>Feature%20Catalogue%20for%2</w:t>
      </w:r>
      <w:r>
        <w:t>0S-201%20AtoN_0.0.1.xml</w:t>
      </w:r>
    </w:p>
    <w:p w:rsidR="006C185D" w:rsidRDefault="006C185D">
      <w:pPr>
        <w:pStyle w:val="TOC1"/>
        <w:tabs>
          <w:tab w:val="right" w:leader="dot" w:pos="10510"/>
        </w:tabs>
        <w:rPr>
          <w:noProof/>
        </w:rPr>
      </w:pPr>
      <w:r>
        <w:rPr>
          <w:rFonts w:ascii="Arial" w:hAnsi="Arial" w:cs="Arial"/>
          <w:b/>
          <w:bCs/>
          <w:sz w:val="48"/>
          <w:szCs w:val="48"/>
        </w:rPr>
        <w:fldChar w:fldCharType="begin"/>
      </w:r>
      <w:r>
        <w:rPr>
          <w:rFonts w:ascii="Arial" w:hAnsi="Arial" w:cs="Arial"/>
          <w:b/>
          <w:bCs/>
          <w:sz w:val="48"/>
          <w:szCs w:val="48"/>
        </w:rPr>
        <w:instrText xml:space="preserve"> TOC \o "1-2" \u </w:instrText>
      </w:r>
      <w:r>
        <w:rPr>
          <w:rFonts w:ascii="Arial" w:hAnsi="Arial" w:cs="Arial"/>
          <w:b/>
          <w:bCs/>
          <w:sz w:val="48"/>
          <w:szCs w:val="48"/>
        </w:rPr>
        <w:fldChar w:fldCharType="separate"/>
      </w:r>
      <w:r>
        <w:rPr>
          <w:noProof/>
        </w:rPr>
        <w:t>1 Catalogue Header</w:t>
      </w:r>
      <w:r>
        <w:rPr>
          <w:noProof/>
        </w:rPr>
        <w:tab/>
      </w:r>
      <w:r>
        <w:rPr>
          <w:noProof/>
        </w:rPr>
        <w:fldChar w:fldCharType="begin"/>
      </w:r>
      <w:r>
        <w:rPr>
          <w:noProof/>
        </w:rPr>
        <w:instrText xml:space="preserve"> PAGEREF _Toc432999193 \h </w:instrText>
      </w:r>
      <w:r>
        <w:rPr>
          <w:noProof/>
        </w:rPr>
      </w:r>
      <w:r>
        <w:rPr>
          <w:noProof/>
        </w:rPr>
        <w:fldChar w:fldCharType="separate"/>
      </w:r>
      <w:r>
        <w:rPr>
          <w:noProof/>
        </w:rPr>
        <w:t>1</w:t>
      </w:r>
      <w:r>
        <w:rPr>
          <w:noProof/>
        </w:rPr>
        <w:fldChar w:fldCharType="end"/>
      </w:r>
    </w:p>
    <w:p w:rsidR="006C185D" w:rsidRDefault="006C185D">
      <w:pPr>
        <w:pStyle w:val="TOC1"/>
        <w:tabs>
          <w:tab w:val="right" w:leader="dot" w:pos="10510"/>
        </w:tabs>
        <w:rPr>
          <w:noProof/>
        </w:rPr>
      </w:pPr>
      <w:r>
        <w:rPr>
          <w:noProof/>
        </w:rPr>
        <w:t>2 Definition Sources</w:t>
      </w:r>
      <w:r>
        <w:rPr>
          <w:noProof/>
        </w:rPr>
        <w:tab/>
      </w:r>
      <w:r>
        <w:rPr>
          <w:noProof/>
        </w:rPr>
        <w:fldChar w:fldCharType="begin"/>
      </w:r>
      <w:r>
        <w:rPr>
          <w:noProof/>
        </w:rPr>
        <w:instrText xml:space="preserve"> PAGEREF _Toc432999194 \h </w:instrText>
      </w:r>
      <w:r>
        <w:rPr>
          <w:noProof/>
        </w:rPr>
      </w:r>
      <w:r>
        <w:rPr>
          <w:noProof/>
        </w:rPr>
        <w:fldChar w:fldCharType="separate"/>
      </w:r>
      <w:r>
        <w:rPr>
          <w:noProof/>
        </w:rPr>
        <w:t>2</w:t>
      </w:r>
      <w:r>
        <w:rPr>
          <w:noProof/>
        </w:rPr>
        <w:fldChar w:fldCharType="end"/>
      </w:r>
    </w:p>
    <w:p w:rsidR="006C185D" w:rsidRDefault="006C185D">
      <w:pPr>
        <w:pStyle w:val="TOC1"/>
        <w:tabs>
          <w:tab w:val="right" w:leader="dot" w:pos="10510"/>
        </w:tabs>
        <w:rPr>
          <w:noProof/>
        </w:rPr>
      </w:pPr>
      <w:r>
        <w:rPr>
          <w:noProof/>
        </w:rPr>
        <w:t>3 Simple Attributes</w:t>
      </w:r>
      <w:r>
        <w:rPr>
          <w:noProof/>
        </w:rPr>
        <w:tab/>
      </w:r>
      <w:r>
        <w:rPr>
          <w:noProof/>
        </w:rPr>
        <w:fldChar w:fldCharType="begin"/>
      </w:r>
      <w:r>
        <w:rPr>
          <w:noProof/>
        </w:rPr>
        <w:instrText xml:space="preserve"> PAGEREF _Toc432999195 \h </w:instrText>
      </w:r>
      <w:r>
        <w:rPr>
          <w:noProof/>
        </w:rPr>
      </w:r>
      <w:r>
        <w:rPr>
          <w:noProof/>
        </w:rPr>
        <w:fldChar w:fldCharType="separate"/>
      </w:r>
      <w:r>
        <w:rPr>
          <w:noProof/>
        </w:rPr>
        <w:t>3</w:t>
      </w:r>
      <w:r>
        <w:rPr>
          <w:noProof/>
        </w:rPr>
        <w:fldChar w:fldCharType="end"/>
      </w:r>
    </w:p>
    <w:p w:rsidR="006C185D" w:rsidRDefault="006C185D">
      <w:pPr>
        <w:pStyle w:val="TOC2"/>
        <w:tabs>
          <w:tab w:val="right" w:leader="dot" w:pos="10510"/>
        </w:tabs>
        <w:rPr>
          <w:noProof/>
        </w:rPr>
      </w:pPr>
      <w:r>
        <w:rPr>
          <w:noProof/>
        </w:rPr>
        <w:t>3.1 Aid availability category (</w:t>
      </w:r>
      <w:r w:rsidRPr="00310E81">
        <w:rPr>
          <w:i/>
          <w:iCs/>
          <w:noProof/>
        </w:rPr>
        <w:t>no alias</w:t>
      </w:r>
      <w:r>
        <w:rPr>
          <w:noProof/>
        </w:rPr>
        <w:t>)</w:t>
      </w:r>
      <w:r>
        <w:rPr>
          <w:noProof/>
        </w:rPr>
        <w:tab/>
      </w:r>
      <w:r>
        <w:rPr>
          <w:noProof/>
        </w:rPr>
        <w:fldChar w:fldCharType="begin"/>
      </w:r>
      <w:r>
        <w:rPr>
          <w:noProof/>
        </w:rPr>
        <w:instrText xml:space="preserve"> PAGEREF _Toc432999196 \h </w:instrText>
      </w:r>
      <w:r>
        <w:rPr>
          <w:noProof/>
        </w:rPr>
      </w:r>
      <w:r>
        <w:rPr>
          <w:noProof/>
        </w:rPr>
        <w:fldChar w:fldCharType="separate"/>
      </w:r>
      <w:r>
        <w:rPr>
          <w:noProof/>
        </w:rPr>
        <w:t>3</w:t>
      </w:r>
      <w:r>
        <w:rPr>
          <w:noProof/>
        </w:rPr>
        <w:fldChar w:fldCharType="end"/>
      </w:r>
    </w:p>
    <w:p w:rsidR="006C185D" w:rsidRDefault="006C185D">
      <w:pPr>
        <w:pStyle w:val="TOC2"/>
        <w:tabs>
          <w:tab w:val="right" w:leader="dot" w:pos="10510"/>
        </w:tabs>
        <w:rPr>
          <w:noProof/>
        </w:rPr>
      </w:pPr>
      <w:r>
        <w:rPr>
          <w:noProof/>
        </w:rPr>
        <w:t>3.2 AtoN maintenance record (</w:t>
      </w:r>
      <w:r w:rsidRPr="00310E81">
        <w:rPr>
          <w:i/>
          <w:iCs/>
          <w:noProof/>
        </w:rPr>
        <w:t>no alias</w:t>
      </w:r>
      <w:r>
        <w:rPr>
          <w:noProof/>
        </w:rPr>
        <w:t>)</w:t>
      </w:r>
      <w:r>
        <w:rPr>
          <w:noProof/>
        </w:rPr>
        <w:tab/>
      </w:r>
      <w:r>
        <w:rPr>
          <w:noProof/>
        </w:rPr>
        <w:fldChar w:fldCharType="begin"/>
      </w:r>
      <w:r>
        <w:rPr>
          <w:noProof/>
        </w:rPr>
        <w:instrText xml:space="preserve"> PAGEREF _Toc432999197 \h </w:instrText>
      </w:r>
      <w:r>
        <w:rPr>
          <w:noProof/>
        </w:rPr>
      </w:r>
      <w:r>
        <w:rPr>
          <w:noProof/>
        </w:rPr>
        <w:fldChar w:fldCharType="separate"/>
      </w:r>
      <w:r>
        <w:rPr>
          <w:noProof/>
        </w:rPr>
        <w:t>3</w:t>
      </w:r>
      <w:r>
        <w:rPr>
          <w:noProof/>
        </w:rPr>
        <w:fldChar w:fldCharType="end"/>
      </w:r>
    </w:p>
    <w:p w:rsidR="006C185D" w:rsidRDefault="006C185D">
      <w:pPr>
        <w:pStyle w:val="TOC2"/>
        <w:tabs>
          <w:tab w:val="right" w:leader="dot" w:pos="10510"/>
        </w:tabs>
        <w:rPr>
          <w:noProof/>
        </w:rPr>
      </w:pPr>
      <w:r>
        <w:rPr>
          <w:noProof/>
        </w:rPr>
        <w:t>3.3 Beacon shape (BCNSHP)</w:t>
      </w:r>
      <w:r>
        <w:rPr>
          <w:noProof/>
        </w:rPr>
        <w:tab/>
      </w:r>
      <w:r>
        <w:rPr>
          <w:noProof/>
        </w:rPr>
        <w:fldChar w:fldCharType="begin"/>
      </w:r>
      <w:r>
        <w:rPr>
          <w:noProof/>
        </w:rPr>
        <w:instrText xml:space="preserve"> PAGEREF _Toc432999198 \h </w:instrText>
      </w:r>
      <w:r>
        <w:rPr>
          <w:noProof/>
        </w:rPr>
      </w:r>
      <w:r>
        <w:rPr>
          <w:noProof/>
        </w:rPr>
        <w:fldChar w:fldCharType="separate"/>
      </w:r>
      <w:r>
        <w:rPr>
          <w:noProof/>
        </w:rPr>
        <w:t>4</w:t>
      </w:r>
      <w:r>
        <w:rPr>
          <w:noProof/>
        </w:rPr>
        <w:fldChar w:fldCharType="end"/>
      </w:r>
    </w:p>
    <w:p w:rsidR="006C185D" w:rsidRDefault="006C185D">
      <w:pPr>
        <w:pStyle w:val="TOC2"/>
        <w:tabs>
          <w:tab w:val="right" w:leader="dot" w:pos="10510"/>
        </w:tabs>
        <w:rPr>
          <w:noProof/>
        </w:rPr>
      </w:pPr>
      <w:r>
        <w:rPr>
          <w:noProof/>
        </w:rPr>
        <w:t>3.4 Building shape (BUISHP)</w:t>
      </w:r>
      <w:r>
        <w:rPr>
          <w:noProof/>
        </w:rPr>
        <w:tab/>
      </w:r>
      <w:r>
        <w:rPr>
          <w:noProof/>
        </w:rPr>
        <w:fldChar w:fldCharType="begin"/>
      </w:r>
      <w:r>
        <w:rPr>
          <w:noProof/>
        </w:rPr>
        <w:instrText xml:space="preserve"> PAGEREF _Toc432999199 \h </w:instrText>
      </w:r>
      <w:r>
        <w:rPr>
          <w:noProof/>
        </w:rPr>
      </w:r>
      <w:r>
        <w:rPr>
          <w:noProof/>
        </w:rPr>
        <w:fldChar w:fldCharType="separate"/>
      </w:r>
      <w:r>
        <w:rPr>
          <w:noProof/>
        </w:rPr>
        <w:t>5</w:t>
      </w:r>
      <w:r>
        <w:rPr>
          <w:noProof/>
        </w:rPr>
        <w:fldChar w:fldCharType="end"/>
      </w:r>
    </w:p>
    <w:p w:rsidR="006C185D" w:rsidRDefault="006C185D">
      <w:pPr>
        <w:pStyle w:val="TOC2"/>
        <w:tabs>
          <w:tab w:val="right" w:leader="dot" w:pos="10510"/>
        </w:tabs>
        <w:rPr>
          <w:noProof/>
        </w:rPr>
      </w:pPr>
      <w:r>
        <w:rPr>
          <w:noProof/>
        </w:rPr>
        <w:t>3.5 Buoy shape (BOYSHP)</w:t>
      </w:r>
      <w:r>
        <w:rPr>
          <w:noProof/>
        </w:rPr>
        <w:tab/>
      </w:r>
      <w:r>
        <w:rPr>
          <w:noProof/>
        </w:rPr>
        <w:fldChar w:fldCharType="begin"/>
      </w:r>
      <w:r>
        <w:rPr>
          <w:noProof/>
        </w:rPr>
        <w:instrText xml:space="preserve"> PAGEREF _Toc432999200 \h </w:instrText>
      </w:r>
      <w:r>
        <w:rPr>
          <w:noProof/>
        </w:rPr>
      </w:r>
      <w:r>
        <w:rPr>
          <w:noProof/>
        </w:rPr>
        <w:fldChar w:fldCharType="separate"/>
      </w:r>
      <w:r>
        <w:rPr>
          <w:noProof/>
        </w:rPr>
        <w:t>6</w:t>
      </w:r>
      <w:r>
        <w:rPr>
          <w:noProof/>
        </w:rPr>
        <w:fldChar w:fldCharType="end"/>
      </w:r>
    </w:p>
    <w:p w:rsidR="006C185D" w:rsidRDefault="006C185D">
      <w:pPr>
        <w:pStyle w:val="TOC2"/>
        <w:tabs>
          <w:tab w:val="right" w:leader="dot" w:pos="10510"/>
        </w:tabs>
        <w:rPr>
          <w:noProof/>
        </w:rPr>
      </w:pPr>
      <w:r>
        <w:rPr>
          <w:noProof/>
        </w:rPr>
        <w:t>3.6 Category of aggregation (</w:t>
      </w:r>
      <w:r w:rsidRPr="00310E81">
        <w:rPr>
          <w:i/>
          <w:iCs/>
          <w:noProof/>
        </w:rPr>
        <w:t>no alias</w:t>
      </w:r>
      <w:r>
        <w:rPr>
          <w:noProof/>
        </w:rPr>
        <w:t>)</w:t>
      </w:r>
      <w:r>
        <w:rPr>
          <w:noProof/>
        </w:rPr>
        <w:tab/>
      </w:r>
      <w:r>
        <w:rPr>
          <w:noProof/>
        </w:rPr>
        <w:fldChar w:fldCharType="begin"/>
      </w:r>
      <w:r>
        <w:rPr>
          <w:noProof/>
        </w:rPr>
        <w:instrText xml:space="preserve"> PAGEREF _Toc432999201 \h </w:instrText>
      </w:r>
      <w:r>
        <w:rPr>
          <w:noProof/>
        </w:rPr>
      </w:r>
      <w:r>
        <w:rPr>
          <w:noProof/>
        </w:rPr>
        <w:fldChar w:fldCharType="separate"/>
      </w:r>
      <w:r>
        <w:rPr>
          <w:noProof/>
        </w:rPr>
        <w:t>7</w:t>
      </w:r>
      <w:r>
        <w:rPr>
          <w:noProof/>
        </w:rPr>
        <w:fldChar w:fldCharType="end"/>
      </w:r>
    </w:p>
    <w:p w:rsidR="006C185D" w:rsidRDefault="006C185D">
      <w:pPr>
        <w:pStyle w:val="TOC2"/>
        <w:tabs>
          <w:tab w:val="right" w:leader="dot" w:pos="10510"/>
        </w:tabs>
        <w:rPr>
          <w:noProof/>
        </w:rPr>
      </w:pPr>
      <w:r>
        <w:rPr>
          <w:noProof/>
        </w:rPr>
        <w:t>3.7 Category of association (</w:t>
      </w:r>
      <w:r w:rsidRPr="00310E81">
        <w:rPr>
          <w:i/>
          <w:iCs/>
          <w:noProof/>
        </w:rPr>
        <w:t>no alias</w:t>
      </w:r>
      <w:r>
        <w:rPr>
          <w:noProof/>
        </w:rPr>
        <w:t>)</w:t>
      </w:r>
      <w:r>
        <w:rPr>
          <w:noProof/>
        </w:rPr>
        <w:tab/>
      </w:r>
      <w:r>
        <w:rPr>
          <w:noProof/>
        </w:rPr>
        <w:fldChar w:fldCharType="begin"/>
      </w:r>
      <w:r>
        <w:rPr>
          <w:noProof/>
        </w:rPr>
        <w:instrText xml:space="preserve"> PAGEREF _Toc432999202 \h </w:instrText>
      </w:r>
      <w:r>
        <w:rPr>
          <w:noProof/>
        </w:rPr>
      </w:r>
      <w:r>
        <w:rPr>
          <w:noProof/>
        </w:rPr>
        <w:fldChar w:fldCharType="separate"/>
      </w:r>
      <w:r>
        <w:rPr>
          <w:noProof/>
        </w:rPr>
        <w:t>8</w:t>
      </w:r>
      <w:r>
        <w:rPr>
          <w:noProof/>
        </w:rPr>
        <w:fldChar w:fldCharType="end"/>
      </w:r>
    </w:p>
    <w:p w:rsidR="006C185D" w:rsidRDefault="006C185D">
      <w:pPr>
        <w:pStyle w:val="TOC2"/>
        <w:tabs>
          <w:tab w:val="right" w:leader="dot" w:pos="10510"/>
        </w:tabs>
        <w:rPr>
          <w:noProof/>
        </w:rPr>
      </w:pPr>
      <w:r>
        <w:rPr>
          <w:noProof/>
        </w:rPr>
        <w:t>3.8 Category of cardinal mark (CATCAM)</w:t>
      </w:r>
      <w:r>
        <w:rPr>
          <w:noProof/>
        </w:rPr>
        <w:tab/>
      </w:r>
      <w:r>
        <w:rPr>
          <w:noProof/>
        </w:rPr>
        <w:fldChar w:fldCharType="begin"/>
      </w:r>
      <w:r>
        <w:rPr>
          <w:noProof/>
        </w:rPr>
        <w:instrText xml:space="preserve"> PAGEREF _Toc432999203 \h </w:instrText>
      </w:r>
      <w:r>
        <w:rPr>
          <w:noProof/>
        </w:rPr>
      </w:r>
      <w:r>
        <w:rPr>
          <w:noProof/>
        </w:rPr>
        <w:fldChar w:fldCharType="separate"/>
      </w:r>
      <w:r>
        <w:rPr>
          <w:noProof/>
        </w:rPr>
        <w:t>8</w:t>
      </w:r>
      <w:r>
        <w:rPr>
          <w:noProof/>
        </w:rPr>
        <w:fldChar w:fldCharType="end"/>
      </w:r>
    </w:p>
    <w:p w:rsidR="006C185D" w:rsidRDefault="006C185D">
      <w:pPr>
        <w:pStyle w:val="TOC2"/>
        <w:tabs>
          <w:tab w:val="right" w:leader="dot" w:pos="10510"/>
        </w:tabs>
        <w:rPr>
          <w:noProof/>
        </w:rPr>
      </w:pPr>
      <w:r>
        <w:rPr>
          <w:noProof/>
        </w:rPr>
        <w:t>3.9 Category of fog signal (CATFOG)</w:t>
      </w:r>
      <w:r>
        <w:rPr>
          <w:noProof/>
        </w:rPr>
        <w:tab/>
      </w:r>
      <w:r>
        <w:rPr>
          <w:noProof/>
        </w:rPr>
        <w:fldChar w:fldCharType="begin"/>
      </w:r>
      <w:r>
        <w:rPr>
          <w:noProof/>
        </w:rPr>
        <w:instrText xml:space="preserve"> PAGEREF _Toc432999204 \h </w:instrText>
      </w:r>
      <w:r>
        <w:rPr>
          <w:noProof/>
        </w:rPr>
      </w:r>
      <w:r>
        <w:rPr>
          <w:noProof/>
        </w:rPr>
        <w:fldChar w:fldCharType="separate"/>
      </w:r>
      <w:r>
        <w:rPr>
          <w:noProof/>
        </w:rPr>
        <w:t>9</w:t>
      </w:r>
      <w:r>
        <w:rPr>
          <w:noProof/>
        </w:rPr>
        <w:fldChar w:fldCharType="end"/>
      </w:r>
    </w:p>
    <w:p w:rsidR="006C185D" w:rsidRDefault="006C185D">
      <w:pPr>
        <w:pStyle w:val="TOC2"/>
        <w:tabs>
          <w:tab w:val="right" w:leader="dot" w:pos="10510"/>
        </w:tabs>
        <w:rPr>
          <w:noProof/>
        </w:rPr>
      </w:pPr>
      <w:r>
        <w:rPr>
          <w:noProof/>
        </w:rPr>
        <w:t>3.10 Category of installation buoy (CATINB)</w:t>
      </w:r>
      <w:r>
        <w:rPr>
          <w:noProof/>
        </w:rPr>
        <w:tab/>
      </w:r>
      <w:r>
        <w:rPr>
          <w:noProof/>
        </w:rPr>
        <w:fldChar w:fldCharType="begin"/>
      </w:r>
      <w:r>
        <w:rPr>
          <w:noProof/>
        </w:rPr>
        <w:instrText xml:space="preserve"> PAGEREF _Toc432999205 \h </w:instrText>
      </w:r>
      <w:r>
        <w:rPr>
          <w:noProof/>
        </w:rPr>
      </w:r>
      <w:r>
        <w:rPr>
          <w:noProof/>
        </w:rPr>
        <w:fldChar w:fldCharType="separate"/>
      </w:r>
      <w:r>
        <w:rPr>
          <w:noProof/>
        </w:rPr>
        <w:t>11</w:t>
      </w:r>
      <w:r>
        <w:rPr>
          <w:noProof/>
        </w:rPr>
        <w:fldChar w:fldCharType="end"/>
      </w:r>
    </w:p>
    <w:p w:rsidR="006C185D" w:rsidRDefault="006C185D">
      <w:pPr>
        <w:pStyle w:val="TOC2"/>
        <w:tabs>
          <w:tab w:val="right" w:leader="dot" w:pos="10510"/>
        </w:tabs>
        <w:rPr>
          <w:noProof/>
        </w:rPr>
      </w:pPr>
      <w:r>
        <w:rPr>
          <w:noProof/>
        </w:rPr>
        <w:t>3.11 Category of lateral mark (CATLAM)</w:t>
      </w:r>
      <w:r>
        <w:rPr>
          <w:noProof/>
        </w:rPr>
        <w:tab/>
      </w:r>
      <w:r>
        <w:rPr>
          <w:noProof/>
        </w:rPr>
        <w:fldChar w:fldCharType="begin"/>
      </w:r>
      <w:r>
        <w:rPr>
          <w:noProof/>
        </w:rPr>
        <w:instrText xml:space="preserve"> PAGEREF _Toc432999206 \h </w:instrText>
      </w:r>
      <w:r>
        <w:rPr>
          <w:noProof/>
        </w:rPr>
      </w:r>
      <w:r>
        <w:rPr>
          <w:noProof/>
        </w:rPr>
        <w:fldChar w:fldCharType="separate"/>
      </w:r>
      <w:r>
        <w:rPr>
          <w:noProof/>
        </w:rPr>
        <w:t>12</w:t>
      </w:r>
      <w:r>
        <w:rPr>
          <w:noProof/>
        </w:rPr>
        <w:fldChar w:fldCharType="end"/>
      </w:r>
    </w:p>
    <w:p w:rsidR="006C185D" w:rsidRDefault="006C185D">
      <w:pPr>
        <w:pStyle w:val="TOC2"/>
        <w:tabs>
          <w:tab w:val="right" w:leader="dot" w:pos="10510"/>
        </w:tabs>
        <w:rPr>
          <w:noProof/>
        </w:rPr>
      </w:pPr>
      <w:r>
        <w:rPr>
          <w:noProof/>
        </w:rPr>
        <w:t>3.12 Category of light (CATLIT)</w:t>
      </w:r>
      <w:r>
        <w:rPr>
          <w:noProof/>
        </w:rPr>
        <w:tab/>
      </w:r>
      <w:r>
        <w:rPr>
          <w:noProof/>
        </w:rPr>
        <w:fldChar w:fldCharType="begin"/>
      </w:r>
      <w:r>
        <w:rPr>
          <w:noProof/>
        </w:rPr>
        <w:instrText xml:space="preserve"> PAGEREF _Toc432999207 \h </w:instrText>
      </w:r>
      <w:r>
        <w:rPr>
          <w:noProof/>
        </w:rPr>
      </w:r>
      <w:r>
        <w:rPr>
          <w:noProof/>
        </w:rPr>
        <w:fldChar w:fldCharType="separate"/>
      </w:r>
      <w:r>
        <w:rPr>
          <w:noProof/>
        </w:rPr>
        <w:t>13</w:t>
      </w:r>
      <w:r>
        <w:rPr>
          <w:noProof/>
        </w:rPr>
        <w:fldChar w:fldCharType="end"/>
      </w:r>
    </w:p>
    <w:p w:rsidR="006C185D" w:rsidRDefault="006C185D">
      <w:pPr>
        <w:pStyle w:val="TOC2"/>
        <w:tabs>
          <w:tab w:val="right" w:leader="dot" w:pos="10510"/>
        </w:tabs>
        <w:rPr>
          <w:noProof/>
        </w:rPr>
      </w:pPr>
      <w:r>
        <w:rPr>
          <w:noProof/>
        </w:rPr>
        <w:t>3.13 Category of navigation line (CATNAV)</w:t>
      </w:r>
      <w:r>
        <w:rPr>
          <w:noProof/>
        </w:rPr>
        <w:tab/>
      </w:r>
      <w:r>
        <w:rPr>
          <w:noProof/>
        </w:rPr>
        <w:fldChar w:fldCharType="begin"/>
      </w:r>
      <w:r>
        <w:rPr>
          <w:noProof/>
        </w:rPr>
        <w:instrText xml:space="preserve"> PAGEREF _Toc432999208 \h </w:instrText>
      </w:r>
      <w:r>
        <w:rPr>
          <w:noProof/>
        </w:rPr>
      </w:r>
      <w:r>
        <w:rPr>
          <w:noProof/>
        </w:rPr>
        <w:fldChar w:fldCharType="separate"/>
      </w:r>
      <w:r>
        <w:rPr>
          <w:noProof/>
        </w:rPr>
        <w:t>14</w:t>
      </w:r>
      <w:r>
        <w:rPr>
          <w:noProof/>
        </w:rPr>
        <w:fldChar w:fldCharType="end"/>
      </w:r>
    </w:p>
    <w:p w:rsidR="006C185D" w:rsidRDefault="006C185D">
      <w:pPr>
        <w:pStyle w:val="TOC2"/>
        <w:tabs>
          <w:tab w:val="right" w:leader="dot" w:pos="10510"/>
        </w:tabs>
        <w:rPr>
          <w:noProof/>
        </w:rPr>
      </w:pPr>
      <w:r>
        <w:rPr>
          <w:noProof/>
        </w:rPr>
        <w:t>3.14 Category of offshore platform (CATOFP)</w:t>
      </w:r>
      <w:r>
        <w:rPr>
          <w:noProof/>
        </w:rPr>
        <w:tab/>
      </w:r>
      <w:r>
        <w:rPr>
          <w:noProof/>
        </w:rPr>
        <w:fldChar w:fldCharType="begin"/>
      </w:r>
      <w:r>
        <w:rPr>
          <w:noProof/>
        </w:rPr>
        <w:instrText xml:space="preserve"> PAGEREF _Toc432999209 \h </w:instrText>
      </w:r>
      <w:r>
        <w:rPr>
          <w:noProof/>
        </w:rPr>
      </w:r>
      <w:r>
        <w:rPr>
          <w:noProof/>
        </w:rPr>
        <w:fldChar w:fldCharType="separate"/>
      </w:r>
      <w:r>
        <w:rPr>
          <w:noProof/>
        </w:rPr>
        <w:t>15</w:t>
      </w:r>
      <w:r>
        <w:rPr>
          <w:noProof/>
        </w:rPr>
        <w:fldChar w:fldCharType="end"/>
      </w:r>
    </w:p>
    <w:p w:rsidR="006C185D" w:rsidRDefault="006C185D">
      <w:pPr>
        <w:pStyle w:val="TOC2"/>
        <w:tabs>
          <w:tab w:val="right" w:leader="dot" w:pos="10510"/>
        </w:tabs>
        <w:rPr>
          <w:noProof/>
        </w:rPr>
      </w:pPr>
      <w:r>
        <w:rPr>
          <w:noProof/>
        </w:rPr>
        <w:t>3.15 Category of pile (CATPLE)</w:t>
      </w:r>
      <w:r>
        <w:rPr>
          <w:noProof/>
        </w:rPr>
        <w:tab/>
      </w:r>
      <w:r>
        <w:rPr>
          <w:noProof/>
        </w:rPr>
        <w:fldChar w:fldCharType="begin"/>
      </w:r>
      <w:r>
        <w:rPr>
          <w:noProof/>
        </w:rPr>
        <w:instrText xml:space="preserve"> PAGEREF _Toc432999210 \h </w:instrText>
      </w:r>
      <w:r>
        <w:rPr>
          <w:noProof/>
        </w:rPr>
      </w:r>
      <w:r>
        <w:rPr>
          <w:noProof/>
        </w:rPr>
        <w:fldChar w:fldCharType="separate"/>
      </w:r>
      <w:r>
        <w:rPr>
          <w:noProof/>
        </w:rPr>
        <w:t>17</w:t>
      </w:r>
      <w:r>
        <w:rPr>
          <w:noProof/>
        </w:rPr>
        <w:fldChar w:fldCharType="end"/>
      </w:r>
    </w:p>
    <w:p w:rsidR="006C185D" w:rsidRDefault="006C185D">
      <w:pPr>
        <w:pStyle w:val="TOC2"/>
        <w:tabs>
          <w:tab w:val="right" w:leader="dot" w:pos="10510"/>
        </w:tabs>
        <w:rPr>
          <w:noProof/>
        </w:rPr>
      </w:pPr>
      <w:r>
        <w:rPr>
          <w:noProof/>
        </w:rPr>
        <w:t>3.16 Category of radar transponder beacon (CATRTB)</w:t>
      </w:r>
      <w:r>
        <w:rPr>
          <w:noProof/>
        </w:rPr>
        <w:tab/>
      </w:r>
      <w:r>
        <w:rPr>
          <w:noProof/>
        </w:rPr>
        <w:fldChar w:fldCharType="begin"/>
      </w:r>
      <w:r>
        <w:rPr>
          <w:noProof/>
        </w:rPr>
        <w:instrText xml:space="preserve"> PAGEREF _Toc432999211 \h </w:instrText>
      </w:r>
      <w:r>
        <w:rPr>
          <w:noProof/>
        </w:rPr>
      </w:r>
      <w:r>
        <w:rPr>
          <w:noProof/>
        </w:rPr>
        <w:fldChar w:fldCharType="separate"/>
      </w:r>
      <w:r>
        <w:rPr>
          <w:noProof/>
        </w:rPr>
        <w:t>18</w:t>
      </w:r>
      <w:r>
        <w:rPr>
          <w:noProof/>
        </w:rPr>
        <w:fldChar w:fldCharType="end"/>
      </w:r>
    </w:p>
    <w:p w:rsidR="006C185D" w:rsidRDefault="006C185D">
      <w:pPr>
        <w:pStyle w:val="TOC2"/>
        <w:tabs>
          <w:tab w:val="right" w:leader="dot" w:pos="10510"/>
        </w:tabs>
        <w:rPr>
          <w:noProof/>
        </w:rPr>
      </w:pPr>
      <w:r>
        <w:rPr>
          <w:noProof/>
        </w:rPr>
        <w:t>3.17 Category of recommended track (CATTRK)</w:t>
      </w:r>
      <w:r>
        <w:rPr>
          <w:noProof/>
        </w:rPr>
        <w:tab/>
      </w:r>
      <w:r>
        <w:rPr>
          <w:noProof/>
        </w:rPr>
        <w:fldChar w:fldCharType="begin"/>
      </w:r>
      <w:r>
        <w:rPr>
          <w:noProof/>
        </w:rPr>
        <w:instrText xml:space="preserve"> PAGEREF _Toc432999212 \h </w:instrText>
      </w:r>
      <w:r>
        <w:rPr>
          <w:noProof/>
        </w:rPr>
      </w:r>
      <w:r>
        <w:rPr>
          <w:noProof/>
        </w:rPr>
        <w:fldChar w:fldCharType="separate"/>
      </w:r>
      <w:r>
        <w:rPr>
          <w:noProof/>
        </w:rPr>
        <w:t>19</w:t>
      </w:r>
      <w:r>
        <w:rPr>
          <w:noProof/>
        </w:rPr>
        <w:fldChar w:fldCharType="end"/>
      </w:r>
    </w:p>
    <w:p w:rsidR="006C185D" w:rsidRDefault="006C185D">
      <w:pPr>
        <w:pStyle w:val="TOC2"/>
        <w:tabs>
          <w:tab w:val="right" w:leader="dot" w:pos="10510"/>
        </w:tabs>
        <w:rPr>
          <w:noProof/>
        </w:rPr>
      </w:pPr>
      <w:r>
        <w:rPr>
          <w:noProof/>
        </w:rPr>
        <w:t>3.18 Category of silo/tank (CATSIL)</w:t>
      </w:r>
      <w:r>
        <w:rPr>
          <w:noProof/>
        </w:rPr>
        <w:tab/>
      </w:r>
      <w:r>
        <w:rPr>
          <w:noProof/>
        </w:rPr>
        <w:fldChar w:fldCharType="begin"/>
      </w:r>
      <w:r>
        <w:rPr>
          <w:noProof/>
        </w:rPr>
        <w:instrText xml:space="preserve"> PAGEREF _Toc432999213 \h </w:instrText>
      </w:r>
      <w:r>
        <w:rPr>
          <w:noProof/>
        </w:rPr>
      </w:r>
      <w:r>
        <w:rPr>
          <w:noProof/>
        </w:rPr>
        <w:fldChar w:fldCharType="separate"/>
      </w:r>
      <w:r>
        <w:rPr>
          <w:noProof/>
        </w:rPr>
        <w:t>20</w:t>
      </w:r>
      <w:r>
        <w:rPr>
          <w:noProof/>
        </w:rPr>
        <w:fldChar w:fldCharType="end"/>
      </w:r>
    </w:p>
    <w:p w:rsidR="006C185D" w:rsidRDefault="006C185D">
      <w:pPr>
        <w:pStyle w:val="TOC2"/>
        <w:tabs>
          <w:tab w:val="right" w:leader="dot" w:pos="10510"/>
        </w:tabs>
        <w:rPr>
          <w:noProof/>
        </w:rPr>
      </w:pPr>
      <w:r>
        <w:rPr>
          <w:noProof/>
        </w:rPr>
        <w:t>3.19 Category of special purpose mark (CATSPM)</w:t>
      </w:r>
      <w:r>
        <w:rPr>
          <w:noProof/>
        </w:rPr>
        <w:tab/>
      </w:r>
      <w:r>
        <w:rPr>
          <w:noProof/>
        </w:rPr>
        <w:fldChar w:fldCharType="begin"/>
      </w:r>
      <w:r>
        <w:rPr>
          <w:noProof/>
        </w:rPr>
        <w:instrText xml:space="preserve"> PAGEREF _Toc432999214 \h </w:instrText>
      </w:r>
      <w:r>
        <w:rPr>
          <w:noProof/>
        </w:rPr>
      </w:r>
      <w:r>
        <w:rPr>
          <w:noProof/>
        </w:rPr>
        <w:fldChar w:fldCharType="separate"/>
      </w:r>
      <w:r>
        <w:rPr>
          <w:noProof/>
        </w:rPr>
        <w:t>21</w:t>
      </w:r>
      <w:r>
        <w:rPr>
          <w:noProof/>
        </w:rPr>
        <w:fldChar w:fldCharType="end"/>
      </w:r>
    </w:p>
    <w:p w:rsidR="006C185D" w:rsidRDefault="006C185D">
      <w:pPr>
        <w:pStyle w:val="TOC2"/>
        <w:tabs>
          <w:tab w:val="right" w:leader="dot" w:pos="10510"/>
        </w:tabs>
        <w:rPr>
          <w:noProof/>
        </w:rPr>
      </w:pPr>
      <w:r>
        <w:rPr>
          <w:noProof/>
        </w:rPr>
        <w:t>3.20 Colour (COLOUR)</w:t>
      </w:r>
      <w:r>
        <w:rPr>
          <w:noProof/>
        </w:rPr>
        <w:tab/>
      </w:r>
      <w:r>
        <w:rPr>
          <w:noProof/>
        </w:rPr>
        <w:fldChar w:fldCharType="begin"/>
      </w:r>
      <w:r>
        <w:rPr>
          <w:noProof/>
        </w:rPr>
        <w:instrText xml:space="preserve"> PAGEREF _Toc432999215 \h </w:instrText>
      </w:r>
      <w:r>
        <w:rPr>
          <w:noProof/>
        </w:rPr>
      </w:r>
      <w:r>
        <w:rPr>
          <w:noProof/>
        </w:rPr>
        <w:fldChar w:fldCharType="separate"/>
      </w:r>
      <w:r>
        <w:rPr>
          <w:noProof/>
        </w:rPr>
        <w:t>26</w:t>
      </w:r>
      <w:r>
        <w:rPr>
          <w:noProof/>
        </w:rPr>
        <w:fldChar w:fldCharType="end"/>
      </w:r>
    </w:p>
    <w:p w:rsidR="006C185D" w:rsidRDefault="006C185D">
      <w:pPr>
        <w:pStyle w:val="TOC2"/>
        <w:tabs>
          <w:tab w:val="right" w:leader="dot" w:pos="10510"/>
        </w:tabs>
        <w:rPr>
          <w:noProof/>
        </w:rPr>
      </w:pPr>
      <w:r>
        <w:rPr>
          <w:noProof/>
        </w:rPr>
        <w:t>3.21 Colour pattern (COLPAT)</w:t>
      </w:r>
      <w:r>
        <w:rPr>
          <w:noProof/>
        </w:rPr>
        <w:tab/>
      </w:r>
      <w:r>
        <w:rPr>
          <w:noProof/>
        </w:rPr>
        <w:fldChar w:fldCharType="begin"/>
      </w:r>
      <w:r>
        <w:rPr>
          <w:noProof/>
        </w:rPr>
        <w:instrText xml:space="preserve"> PAGEREF _Toc432999216 \h </w:instrText>
      </w:r>
      <w:r>
        <w:rPr>
          <w:noProof/>
        </w:rPr>
      </w:r>
      <w:r>
        <w:rPr>
          <w:noProof/>
        </w:rPr>
        <w:fldChar w:fldCharType="separate"/>
      </w:r>
      <w:r>
        <w:rPr>
          <w:noProof/>
        </w:rPr>
        <w:t>27</w:t>
      </w:r>
      <w:r>
        <w:rPr>
          <w:noProof/>
        </w:rPr>
        <w:fldChar w:fldCharType="end"/>
      </w:r>
    </w:p>
    <w:p w:rsidR="006C185D" w:rsidRDefault="006C185D">
      <w:pPr>
        <w:pStyle w:val="TOC2"/>
        <w:tabs>
          <w:tab w:val="right" w:leader="dot" w:pos="10510"/>
        </w:tabs>
        <w:rPr>
          <w:noProof/>
        </w:rPr>
      </w:pPr>
      <w:r>
        <w:rPr>
          <w:noProof/>
        </w:rPr>
        <w:t>3.22 Condition (CONDTN)</w:t>
      </w:r>
      <w:r>
        <w:rPr>
          <w:noProof/>
        </w:rPr>
        <w:tab/>
      </w:r>
      <w:r>
        <w:rPr>
          <w:noProof/>
        </w:rPr>
        <w:fldChar w:fldCharType="begin"/>
      </w:r>
      <w:r>
        <w:rPr>
          <w:noProof/>
        </w:rPr>
        <w:instrText xml:space="preserve"> PAGEREF _Toc432999217 \h </w:instrText>
      </w:r>
      <w:r>
        <w:rPr>
          <w:noProof/>
        </w:rPr>
      </w:r>
      <w:r>
        <w:rPr>
          <w:noProof/>
        </w:rPr>
        <w:fldChar w:fldCharType="separate"/>
      </w:r>
      <w:r>
        <w:rPr>
          <w:noProof/>
        </w:rPr>
        <w:t>28</w:t>
      </w:r>
      <w:r>
        <w:rPr>
          <w:noProof/>
        </w:rPr>
        <w:fldChar w:fldCharType="end"/>
      </w:r>
    </w:p>
    <w:p w:rsidR="006C185D" w:rsidRDefault="006C185D">
      <w:pPr>
        <w:pStyle w:val="TOC2"/>
        <w:tabs>
          <w:tab w:val="right" w:leader="dot" w:pos="10510"/>
        </w:tabs>
        <w:rPr>
          <w:noProof/>
        </w:rPr>
      </w:pPr>
      <w:r>
        <w:rPr>
          <w:noProof/>
        </w:rPr>
        <w:t>3.23 Date end (DATEND)</w:t>
      </w:r>
      <w:r>
        <w:rPr>
          <w:noProof/>
        </w:rPr>
        <w:tab/>
      </w:r>
      <w:r>
        <w:rPr>
          <w:noProof/>
        </w:rPr>
        <w:fldChar w:fldCharType="begin"/>
      </w:r>
      <w:r>
        <w:rPr>
          <w:noProof/>
        </w:rPr>
        <w:instrText xml:space="preserve"> PAGEREF _Toc432999218 \h </w:instrText>
      </w:r>
      <w:r>
        <w:rPr>
          <w:noProof/>
        </w:rPr>
      </w:r>
      <w:r>
        <w:rPr>
          <w:noProof/>
        </w:rPr>
        <w:fldChar w:fldCharType="separate"/>
      </w:r>
      <w:r>
        <w:rPr>
          <w:noProof/>
        </w:rPr>
        <w:t>29</w:t>
      </w:r>
      <w:r>
        <w:rPr>
          <w:noProof/>
        </w:rPr>
        <w:fldChar w:fldCharType="end"/>
      </w:r>
    </w:p>
    <w:p w:rsidR="006C185D" w:rsidRDefault="006C185D">
      <w:pPr>
        <w:pStyle w:val="TOC2"/>
        <w:tabs>
          <w:tab w:val="right" w:leader="dot" w:pos="10510"/>
        </w:tabs>
        <w:rPr>
          <w:noProof/>
        </w:rPr>
      </w:pPr>
      <w:r>
        <w:rPr>
          <w:noProof/>
        </w:rPr>
        <w:t>3.24 Date start (DATSTA)</w:t>
      </w:r>
      <w:r>
        <w:rPr>
          <w:noProof/>
        </w:rPr>
        <w:tab/>
      </w:r>
      <w:r>
        <w:rPr>
          <w:noProof/>
        </w:rPr>
        <w:fldChar w:fldCharType="begin"/>
      </w:r>
      <w:r>
        <w:rPr>
          <w:noProof/>
        </w:rPr>
        <w:instrText xml:space="preserve"> PAGEREF _Toc432999219 \h </w:instrText>
      </w:r>
      <w:r>
        <w:rPr>
          <w:noProof/>
        </w:rPr>
      </w:r>
      <w:r>
        <w:rPr>
          <w:noProof/>
        </w:rPr>
        <w:fldChar w:fldCharType="separate"/>
      </w:r>
      <w:r>
        <w:rPr>
          <w:noProof/>
        </w:rPr>
        <w:t>29</w:t>
      </w:r>
      <w:r>
        <w:rPr>
          <w:noProof/>
        </w:rPr>
        <w:fldChar w:fldCharType="end"/>
      </w:r>
    </w:p>
    <w:p w:rsidR="006C185D" w:rsidRDefault="006C185D">
      <w:pPr>
        <w:pStyle w:val="TOC2"/>
        <w:tabs>
          <w:tab w:val="right" w:leader="dot" w:pos="10510"/>
        </w:tabs>
        <w:rPr>
          <w:noProof/>
        </w:rPr>
      </w:pPr>
      <w:r>
        <w:rPr>
          <w:noProof/>
        </w:rPr>
        <w:t>3.25 Depth range value 2 (DRVAL2)</w:t>
      </w:r>
      <w:r>
        <w:rPr>
          <w:noProof/>
        </w:rPr>
        <w:tab/>
      </w:r>
      <w:r>
        <w:rPr>
          <w:noProof/>
        </w:rPr>
        <w:fldChar w:fldCharType="begin"/>
      </w:r>
      <w:r>
        <w:rPr>
          <w:noProof/>
        </w:rPr>
        <w:instrText xml:space="preserve"> PAGEREF _Toc432999220 \h </w:instrText>
      </w:r>
      <w:r>
        <w:rPr>
          <w:noProof/>
        </w:rPr>
      </w:r>
      <w:r>
        <w:rPr>
          <w:noProof/>
        </w:rPr>
        <w:fldChar w:fldCharType="separate"/>
      </w:r>
      <w:r>
        <w:rPr>
          <w:noProof/>
        </w:rPr>
        <w:t>30</w:t>
      </w:r>
      <w:r>
        <w:rPr>
          <w:noProof/>
        </w:rPr>
        <w:fldChar w:fldCharType="end"/>
      </w:r>
    </w:p>
    <w:p w:rsidR="006C185D" w:rsidRDefault="006C185D">
      <w:pPr>
        <w:pStyle w:val="TOC2"/>
        <w:tabs>
          <w:tab w:val="right" w:leader="dot" w:pos="10510"/>
        </w:tabs>
        <w:rPr>
          <w:noProof/>
        </w:rPr>
      </w:pPr>
      <w:r>
        <w:rPr>
          <w:noProof/>
        </w:rPr>
        <w:t>3.26 Depth range value 1 (DRVAL1)</w:t>
      </w:r>
      <w:r>
        <w:rPr>
          <w:noProof/>
        </w:rPr>
        <w:tab/>
      </w:r>
      <w:r>
        <w:rPr>
          <w:noProof/>
        </w:rPr>
        <w:fldChar w:fldCharType="begin"/>
      </w:r>
      <w:r>
        <w:rPr>
          <w:noProof/>
        </w:rPr>
        <w:instrText xml:space="preserve"> PAGEREF _Toc432999221 \h </w:instrText>
      </w:r>
      <w:r>
        <w:rPr>
          <w:noProof/>
        </w:rPr>
      </w:r>
      <w:r>
        <w:rPr>
          <w:noProof/>
        </w:rPr>
        <w:fldChar w:fldCharType="separate"/>
      </w:r>
      <w:r>
        <w:rPr>
          <w:noProof/>
        </w:rPr>
        <w:t>30</w:t>
      </w:r>
      <w:r>
        <w:rPr>
          <w:noProof/>
        </w:rPr>
        <w:fldChar w:fldCharType="end"/>
      </w:r>
    </w:p>
    <w:p w:rsidR="006C185D" w:rsidRDefault="006C185D">
      <w:pPr>
        <w:pStyle w:val="TOC2"/>
        <w:tabs>
          <w:tab w:val="right" w:leader="dot" w:pos="10510"/>
        </w:tabs>
        <w:rPr>
          <w:noProof/>
        </w:rPr>
      </w:pPr>
      <w:r>
        <w:rPr>
          <w:noProof/>
        </w:rPr>
        <w:t>3.27 Elevation (ELEVAT)</w:t>
      </w:r>
      <w:r>
        <w:rPr>
          <w:noProof/>
        </w:rPr>
        <w:tab/>
      </w:r>
      <w:r>
        <w:rPr>
          <w:noProof/>
        </w:rPr>
        <w:fldChar w:fldCharType="begin"/>
      </w:r>
      <w:r>
        <w:rPr>
          <w:noProof/>
        </w:rPr>
        <w:instrText xml:space="preserve"> PAGEREF _Toc432999222 \h </w:instrText>
      </w:r>
      <w:r>
        <w:rPr>
          <w:noProof/>
        </w:rPr>
      </w:r>
      <w:r>
        <w:rPr>
          <w:noProof/>
        </w:rPr>
        <w:fldChar w:fldCharType="separate"/>
      </w:r>
      <w:r>
        <w:rPr>
          <w:noProof/>
        </w:rPr>
        <w:t>31</w:t>
      </w:r>
      <w:r>
        <w:rPr>
          <w:noProof/>
        </w:rPr>
        <w:fldChar w:fldCharType="end"/>
      </w:r>
    </w:p>
    <w:p w:rsidR="006C185D" w:rsidRDefault="006C185D">
      <w:pPr>
        <w:pStyle w:val="TOC2"/>
        <w:tabs>
          <w:tab w:val="right" w:leader="dot" w:pos="10510"/>
        </w:tabs>
        <w:rPr>
          <w:noProof/>
        </w:rPr>
      </w:pPr>
      <w:r>
        <w:rPr>
          <w:noProof/>
        </w:rPr>
        <w:t>3.28 Exhibition condition of light (EXCLIT)</w:t>
      </w:r>
      <w:r>
        <w:rPr>
          <w:noProof/>
        </w:rPr>
        <w:tab/>
      </w:r>
      <w:r>
        <w:rPr>
          <w:noProof/>
        </w:rPr>
        <w:fldChar w:fldCharType="begin"/>
      </w:r>
      <w:r>
        <w:rPr>
          <w:noProof/>
        </w:rPr>
        <w:instrText xml:space="preserve"> PAGEREF _Toc432999223 \h </w:instrText>
      </w:r>
      <w:r>
        <w:rPr>
          <w:noProof/>
        </w:rPr>
      </w:r>
      <w:r>
        <w:rPr>
          <w:noProof/>
        </w:rPr>
        <w:fldChar w:fldCharType="separate"/>
      </w:r>
      <w:r>
        <w:rPr>
          <w:noProof/>
        </w:rPr>
        <w:t>31</w:t>
      </w:r>
      <w:r>
        <w:rPr>
          <w:noProof/>
        </w:rPr>
        <w:fldChar w:fldCharType="end"/>
      </w:r>
    </w:p>
    <w:p w:rsidR="006C185D" w:rsidRDefault="006C185D">
      <w:pPr>
        <w:pStyle w:val="TOC2"/>
        <w:tabs>
          <w:tab w:val="right" w:leader="dot" w:pos="10510"/>
        </w:tabs>
        <w:rPr>
          <w:noProof/>
        </w:rPr>
      </w:pPr>
      <w:r>
        <w:rPr>
          <w:noProof/>
        </w:rPr>
        <w:t>3.29 Function (FUNCTN)</w:t>
      </w:r>
      <w:r>
        <w:rPr>
          <w:noProof/>
        </w:rPr>
        <w:tab/>
      </w:r>
      <w:r>
        <w:rPr>
          <w:noProof/>
        </w:rPr>
        <w:fldChar w:fldCharType="begin"/>
      </w:r>
      <w:r>
        <w:rPr>
          <w:noProof/>
        </w:rPr>
        <w:instrText xml:space="preserve"> PAGEREF _Toc432999224 \h </w:instrText>
      </w:r>
      <w:r>
        <w:rPr>
          <w:noProof/>
        </w:rPr>
      </w:r>
      <w:r>
        <w:rPr>
          <w:noProof/>
        </w:rPr>
        <w:fldChar w:fldCharType="separate"/>
      </w:r>
      <w:r>
        <w:rPr>
          <w:noProof/>
        </w:rPr>
        <w:t>32</w:t>
      </w:r>
      <w:r>
        <w:rPr>
          <w:noProof/>
        </w:rPr>
        <w:fldChar w:fldCharType="end"/>
      </w:r>
    </w:p>
    <w:p w:rsidR="006C185D" w:rsidRDefault="006C185D">
      <w:pPr>
        <w:pStyle w:val="TOC2"/>
        <w:tabs>
          <w:tab w:val="right" w:leader="dot" w:pos="10510"/>
        </w:tabs>
        <w:rPr>
          <w:noProof/>
        </w:rPr>
      </w:pPr>
      <w:r>
        <w:rPr>
          <w:noProof/>
        </w:rPr>
        <w:lastRenderedPageBreak/>
        <w:t>3.30 Height (HEIGHT)</w:t>
      </w:r>
      <w:r>
        <w:rPr>
          <w:noProof/>
        </w:rPr>
        <w:tab/>
      </w:r>
      <w:r>
        <w:rPr>
          <w:noProof/>
        </w:rPr>
        <w:fldChar w:fldCharType="begin"/>
      </w:r>
      <w:r>
        <w:rPr>
          <w:noProof/>
        </w:rPr>
        <w:instrText xml:space="preserve"> PAGEREF _Toc432999225 \h </w:instrText>
      </w:r>
      <w:r>
        <w:rPr>
          <w:noProof/>
        </w:rPr>
      </w:r>
      <w:r>
        <w:rPr>
          <w:noProof/>
        </w:rPr>
        <w:fldChar w:fldCharType="separate"/>
      </w:r>
      <w:r>
        <w:rPr>
          <w:noProof/>
        </w:rPr>
        <w:t>36</w:t>
      </w:r>
      <w:r>
        <w:rPr>
          <w:noProof/>
        </w:rPr>
        <w:fldChar w:fldCharType="end"/>
      </w:r>
    </w:p>
    <w:p w:rsidR="006C185D" w:rsidRDefault="006C185D">
      <w:pPr>
        <w:pStyle w:val="TOC2"/>
        <w:tabs>
          <w:tab w:val="right" w:leader="dot" w:pos="10510"/>
        </w:tabs>
        <w:rPr>
          <w:noProof/>
        </w:rPr>
      </w:pPr>
      <w:r>
        <w:rPr>
          <w:noProof/>
        </w:rPr>
        <w:t>3.31 Horizontal accuracy (HORACC)</w:t>
      </w:r>
      <w:r>
        <w:rPr>
          <w:noProof/>
        </w:rPr>
        <w:tab/>
      </w:r>
      <w:r>
        <w:rPr>
          <w:noProof/>
        </w:rPr>
        <w:fldChar w:fldCharType="begin"/>
      </w:r>
      <w:r>
        <w:rPr>
          <w:noProof/>
        </w:rPr>
        <w:instrText xml:space="preserve"> PAGEREF _Toc432999226 \h </w:instrText>
      </w:r>
      <w:r>
        <w:rPr>
          <w:noProof/>
        </w:rPr>
      </w:r>
      <w:r>
        <w:rPr>
          <w:noProof/>
        </w:rPr>
        <w:fldChar w:fldCharType="separate"/>
      </w:r>
      <w:r>
        <w:rPr>
          <w:noProof/>
        </w:rPr>
        <w:t>36</w:t>
      </w:r>
      <w:r>
        <w:rPr>
          <w:noProof/>
        </w:rPr>
        <w:fldChar w:fldCharType="end"/>
      </w:r>
    </w:p>
    <w:p w:rsidR="006C185D" w:rsidRDefault="006C185D">
      <w:pPr>
        <w:pStyle w:val="TOC2"/>
        <w:tabs>
          <w:tab w:val="right" w:leader="dot" w:pos="10510"/>
        </w:tabs>
        <w:rPr>
          <w:noProof/>
        </w:rPr>
      </w:pPr>
      <w:r>
        <w:rPr>
          <w:noProof/>
        </w:rPr>
        <w:t>3.32 Horizontal length (HORLEN)</w:t>
      </w:r>
      <w:r>
        <w:rPr>
          <w:noProof/>
        </w:rPr>
        <w:tab/>
      </w:r>
      <w:r>
        <w:rPr>
          <w:noProof/>
        </w:rPr>
        <w:fldChar w:fldCharType="begin"/>
      </w:r>
      <w:r>
        <w:rPr>
          <w:noProof/>
        </w:rPr>
        <w:instrText xml:space="preserve"> PAGEREF _Toc432999227 \h </w:instrText>
      </w:r>
      <w:r>
        <w:rPr>
          <w:noProof/>
        </w:rPr>
      </w:r>
      <w:r>
        <w:rPr>
          <w:noProof/>
        </w:rPr>
        <w:fldChar w:fldCharType="separate"/>
      </w:r>
      <w:r>
        <w:rPr>
          <w:noProof/>
        </w:rPr>
        <w:t>37</w:t>
      </w:r>
      <w:r>
        <w:rPr>
          <w:noProof/>
        </w:rPr>
        <w:fldChar w:fldCharType="end"/>
      </w:r>
    </w:p>
    <w:p w:rsidR="006C185D" w:rsidRDefault="006C185D">
      <w:pPr>
        <w:pStyle w:val="TOC2"/>
        <w:tabs>
          <w:tab w:val="right" w:leader="dot" w:pos="10510"/>
        </w:tabs>
        <w:rPr>
          <w:noProof/>
        </w:rPr>
      </w:pPr>
      <w:r>
        <w:rPr>
          <w:noProof/>
        </w:rPr>
        <w:t>3.33 Horizontal width (HORWID)</w:t>
      </w:r>
      <w:r>
        <w:rPr>
          <w:noProof/>
        </w:rPr>
        <w:tab/>
      </w:r>
      <w:r>
        <w:rPr>
          <w:noProof/>
        </w:rPr>
        <w:fldChar w:fldCharType="begin"/>
      </w:r>
      <w:r>
        <w:rPr>
          <w:noProof/>
        </w:rPr>
        <w:instrText xml:space="preserve"> PAGEREF _Toc432999228 \h </w:instrText>
      </w:r>
      <w:r>
        <w:rPr>
          <w:noProof/>
        </w:rPr>
      </w:r>
      <w:r>
        <w:rPr>
          <w:noProof/>
        </w:rPr>
        <w:fldChar w:fldCharType="separate"/>
      </w:r>
      <w:r>
        <w:rPr>
          <w:noProof/>
        </w:rPr>
        <w:t>37</w:t>
      </w:r>
      <w:r>
        <w:rPr>
          <w:noProof/>
        </w:rPr>
        <w:fldChar w:fldCharType="end"/>
      </w:r>
    </w:p>
    <w:p w:rsidR="006C185D" w:rsidRDefault="006C185D">
      <w:pPr>
        <w:pStyle w:val="TOC2"/>
        <w:tabs>
          <w:tab w:val="right" w:leader="dot" w:pos="10510"/>
        </w:tabs>
        <w:rPr>
          <w:noProof/>
        </w:rPr>
      </w:pPr>
      <w:r>
        <w:rPr>
          <w:noProof/>
        </w:rPr>
        <w:t>3.34 ID Code (</w:t>
      </w:r>
      <w:r w:rsidRPr="00310E81">
        <w:rPr>
          <w:i/>
          <w:iCs/>
          <w:noProof/>
        </w:rPr>
        <w:t>no alias</w:t>
      </w:r>
      <w:r>
        <w:rPr>
          <w:noProof/>
        </w:rPr>
        <w:t>)</w:t>
      </w:r>
      <w:r>
        <w:rPr>
          <w:noProof/>
        </w:rPr>
        <w:tab/>
      </w:r>
      <w:r>
        <w:rPr>
          <w:noProof/>
        </w:rPr>
        <w:fldChar w:fldCharType="begin"/>
      </w:r>
      <w:r>
        <w:rPr>
          <w:noProof/>
        </w:rPr>
        <w:instrText xml:space="preserve"> PAGEREF _Toc432999229 \h </w:instrText>
      </w:r>
      <w:r>
        <w:rPr>
          <w:noProof/>
        </w:rPr>
      </w:r>
      <w:r>
        <w:rPr>
          <w:noProof/>
        </w:rPr>
        <w:fldChar w:fldCharType="separate"/>
      </w:r>
      <w:r>
        <w:rPr>
          <w:noProof/>
        </w:rPr>
        <w:t>38</w:t>
      </w:r>
      <w:r>
        <w:rPr>
          <w:noProof/>
        </w:rPr>
        <w:fldChar w:fldCharType="end"/>
      </w:r>
    </w:p>
    <w:p w:rsidR="006C185D" w:rsidRDefault="006C185D">
      <w:pPr>
        <w:pStyle w:val="TOC2"/>
        <w:tabs>
          <w:tab w:val="right" w:leader="dot" w:pos="10510"/>
        </w:tabs>
        <w:rPr>
          <w:noProof/>
        </w:rPr>
      </w:pPr>
      <w:r>
        <w:rPr>
          <w:noProof/>
        </w:rPr>
        <w:t>3.35 Information (</w:t>
      </w:r>
      <w:r w:rsidRPr="00310E81">
        <w:rPr>
          <w:i/>
          <w:iCs/>
          <w:noProof/>
        </w:rPr>
        <w:t>no alias</w:t>
      </w:r>
      <w:r>
        <w:rPr>
          <w:noProof/>
        </w:rPr>
        <w:t>)</w:t>
      </w:r>
      <w:r>
        <w:rPr>
          <w:noProof/>
        </w:rPr>
        <w:tab/>
      </w:r>
      <w:r>
        <w:rPr>
          <w:noProof/>
        </w:rPr>
        <w:fldChar w:fldCharType="begin"/>
      </w:r>
      <w:r>
        <w:rPr>
          <w:noProof/>
        </w:rPr>
        <w:instrText xml:space="preserve"> PAGEREF _Toc432999230 \h </w:instrText>
      </w:r>
      <w:r>
        <w:rPr>
          <w:noProof/>
        </w:rPr>
      </w:r>
      <w:r>
        <w:rPr>
          <w:noProof/>
        </w:rPr>
        <w:fldChar w:fldCharType="separate"/>
      </w:r>
      <w:r>
        <w:rPr>
          <w:noProof/>
        </w:rPr>
        <w:t>38</w:t>
      </w:r>
      <w:r>
        <w:rPr>
          <w:noProof/>
        </w:rPr>
        <w:fldChar w:fldCharType="end"/>
      </w:r>
    </w:p>
    <w:p w:rsidR="006C185D" w:rsidRDefault="006C185D">
      <w:pPr>
        <w:pStyle w:val="TOC2"/>
        <w:tabs>
          <w:tab w:val="right" w:leader="dot" w:pos="10510"/>
        </w:tabs>
        <w:rPr>
          <w:noProof/>
        </w:rPr>
      </w:pPr>
      <w:r>
        <w:rPr>
          <w:noProof/>
        </w:rPr>
        <w:t>3.36 Information in national language (NINFOM)</w:t>
      </w:r>
      <w:r>
        <w:rPr>
          <w:noProof/>
        </w:rPr>
        <w:tab/>
      </w:r>
      <w:r>
        <w:rPr>
          <w:noProof/>
        </w:rPr>
        <w:fldChar w:fldCharType="begin"/>
      </w:r>
      <w:r>
        <w:rPr>
          <w:noProof/>
        </w:rPr>
        <w:instrText xml:space="preserve"> PAGEREF _Toc432999231 \h </w:instrText>
      </w:r>
      <w:r>
        <w:rPr>
          <w:noProof/>
        </w:rPr>
      </w:r>
      <w:r>
        <w:rPr>
          <w:noProof/>
        </w:rPr>
        <w:fldChar w:fldCharType="separate"/>
      </w:r>
      <w:r>
        <w:rPr>
          <w:noProof/>
        </w:rPr>
        <w:t>39</w:t>
      </w:r>
      <w:r>
        <w:rPr>
          <w:noProof/>
        </w:rPr>
        <w:fldChar w:fldCharType="end"/>
      </w:r>
    </w:p>
    <w:p w:rsidR="006C185D" w:rsidRDefault="006C185D">
      <w:pPr>
        <w:pStyle w:val="TOC2"/>
        <w:tabs>
          <w:tab w:val="right" w:leader="dot" w:pos="10510"/>
        </w:tabs>
        <w:rPr>
          <w:noProof/>
        </w:rPr>
      </w:pPr>
      <w:r>
        <w:rPr>
          <w:noProof/>
        </w:rPr>
        <w:t>3.37 Inspection frequency (</w:t>
      </w:r>
      <w:r w:rsidRPr="00310E81">
        <w:rPr>
          <w:i/>
          <w:iCs/>
          <w:noProof/>
        </w:rPr>
        <w:t>no alias</w:t>
      </w:r>
      <w:r>
        <w:rPr>
          <w:noProof/>
        </w:rPr>
        <w:t>)</w:t>
      </w:r>
      <w:r>
        <w:rPr>
          <w:noProof/>
        </w:rPr>
        <w:tab/>
      </w:r>
      <w:r>
        <w:rPr>
          <w:noProof/>
        </w:rPr>
        <w:fldChar w:fldCharType="begin"/>
      </w:r>
      <w:r>
        <w:rPr>
          <w:noProof/>
        </w:rPr>
        <w:instrText xml:space="preserve"> PAGEREF _Toc432999232 \h </w:instrText>
      </w:r>
      <w:r>
        <w:rPr>
          <w:noProof/>
        </w:rPr>
      </w:r>
      <w:r>
        <w:rPr>
          <w:noProof/>
        </w:rPr>
        <w:fldChar w:fldCharType="separate"/>
      </w:r>
      <w:r>
        <w:rPr>
          <w:noProof/>
        </w:rPr>
        <w:t>39</w:t>
      </w:r>
      <w:r>
        <w:rPr>
          <w:noProof/>
        </w:rPr>
        <w:fldChar w:fldCharType="end"/>
      </w:r>
    </w:p>
    <w:p w:rsidR="006C185D" w:rsidRDefault="006C185D">
      <w:pPr>
        <w:pStyle w:val="TOC2"/>
        <w:tabs>
          <w:tab w:val="right" w:leader="dot" w:pos="10510"/>
        </w:tabs>
        <w:rPr>
          <w:noProof/>
        </w:rPr>
      </w:pPr>
      <w:r>
        <w:rPr>
          <w:noProof/>
        </w:rPr>
        <w:t>3.38 Inspection requirements (</w:t>
      </w:r>
      <w:r w:rsidRPr="00310E81">
        <w:rPr>
          <w:i/>
          <w:iCs/>
          <w:noProof/>
        </w:rPr>
        <w:t>no alias</w:t>
      </w:r>
      <w:r>
        <w:rPr>
          <w:noProof/>
        </w:rPr>
        <w:t>)</w:t>
      </w:r>
      <w:r>
        <w:rPr>
          <w:noProof/>
        </w:rPr>
        <w:tab/>
      </w:r>
      <w:r>
        <w:rPr>
          <w:noProof/>
        </w:rPr>
        <w:fldChar w:fldCharType="begin"/>
      </w:r>
      <w:r>
        <w:rPr>
          <w:noProof/>
        </w:rPr>
        <w:instrText xml:space="preserve"> PAGEREF _Toc432999233 \h </w:instrText>
      </w:r>
      <w:r>
        <w:rPr>
          <w:noProof/>
        </w:rPr>
      </w:r>
      <w:r>
        <w:rPr>
          <w:noProof/>
        </w:rPr>
        <w:fldChar w:fldCharType="separate"/>
      </w:r>
      <w:r>
        <w:rPr>
          <w:noProof/>
        </w:rPr>
        <w:t>39</w:t>
      </w:r>
      <w:r>
        <w:rPr>
          <w:noProof/>
        </w:rPr>
        <w:fldChar w:fldCharType="end"/>
      </w:r>
    </w:p>
    <w:p w:rsidR="006C185D" w:rsidRDefault="006C185D">
      <w:pPr>
        <w:pStyle w:val="TOC2"/>
        <w:tabs>
          <w:tab w:val="right" w:leader="dot" w:pos="10510"/>
        </w:tabs>
        <w:rPr>
          <w:noProof/>
        </w:rPr>
      </w:pPr>
      <w:r>
        <w:rPr>
          <w:noProof/>
        </w:rPr>
        <w:t>3.39 Installation date (</w:t>
      </w:r>
      <w:r w:rsidRPr="00310E81">
        <w:rPr>
          <w:i/>
          <w:iCs/>
          <w:noProof/>
        </w:rPr>
        <w:t>no alias</w:t>
      </w:r>
      <w:r>
        <w:rPr>
          <w:noProof/>
        </w:rPr>
        <w:t>)</w:t>
      </w:r>
      <w:r>
        <w:rPr>
          <w:noProof/>
        </w:rPr>
        <w:tab/>
      </w:r>
      <w:r>
        <w:rPr>
          <w:noProof/>
        </w:rPr>
        <w:fldChar w:fldCharType="begin"/>
      </w:r>
      <w:r>
        <w:rPr>
          <w:noProof/>
        </w:rPr>
        <w:instrText xml:space="preserve"> PAGEREF _Toc432999234 \h </w:instrText>
      </w:r>
      <w:r>
        <w:rPr>
          <w:noProof/>
        </w:rPr>
      </w:r>
      <w:r>
        <w:rPr>
          <w:noProof/>
        </w:rPr>
        <w:fldChar w:fldCharType="separate"/>
      </w:r>
      <w:r>
        <w:rPr>
          <w:noProof/>
        </w:rPr>
        <w:t>40</w:t>
      </w:r>
      <w:r>
        <w:rPr>
          <w:noProof/>
        </w:rPr>
        <w:fldChar w:fldCharType="end"/>
      </w:r>
    </w:p>
    <w:p w:rsidR="006C185D" w:rsidRDefault="006C185D">
      <w:pPr>
        <w:pStyle w:val="TOC2"/>
        <w:tabs>
          <w:tab w:val="right" w:leader="dot" w:pos="10510"/>
        </w:tabs>
        <w:rPr>
          <w:noProof/>
        </w:rPr>
      </w:pPr>
      <w:r>
        <w:rPr>
          <w:noProof/>
        </w:rPr>
        <w:t>3.40 Light characteristic (LITCHR)</w:t>
      </w:r>
      <w:r>
        <w:rPr>
          <w:noProof/>
        </w:rPr>
        <w:tab/>
      </w:r>
      <w:r>
        <w:rPr>
          <w:noProof/>
        </w:rPr>
        <w:fldChar w:fldCharType="begin"/>
      </w:r>
      <w:r>
        <w:rPr>
          <w:noProof/>
        </w:rPr>
        <w:instrText xml:space="preserve"> PAGEREF _Toc432999235 \h </w:instrText>
      </w:r>
      <w:r>
        <w:rPr>
          <w:noProof/>
        </w:rPr>
      </w:r>
      <w:r>
        <w:rPr>
          <w:noProof/>
        </w:rPr>
        <w:fldChar w:fldCharType="separate"/>
      </w:r>
      <w:r>
        <w:rPr>
          <w:noProof/>
        </w:rPr>
        <w:t>40</w:t>
      </w:r>
      <w:r>
        <w:rPr>
          <w:noProof/>
        </w:rPr>
        <w:fldChar w:fldCharType="end"/>
      </w:r>
    </w:p>
    <w:p w:rsidR="006C185D" w:rsidRDefault="006C185D">
      <w:pPr>
        <w:pStyle w:val="TOC2"/>
        <w:tabs>
          <w:tab w:val="right" w:leader="dot" w:pos="10510"/>
        </w:tabs>
        <w:rPr>
          <w:noProof/>
        </w:rPr>
      </w:pPr>
      <w:r>
        <w:rPr>
          <w:noProof/>
        </w:rPr>
        <w:t>3.41 Light visibility (LITVIS)</w:t>
      </w:r>
      <w:r>
        <w:rPr>
          <w:noProof/>
        </w:rPr>
        <w:tab/>
      </w:r>
      <w:r>
        <w:rPr>
          <w:noProof/>
        </w:rPr>
        <w:fldChar w:fldCharType="begin"/>
      </w:r>
      <w:r>
        <w:rPr>
          <w:noProof/>
        </w:rPr>
        <w:instrText xml:space="preserve"> PAGEREF _Toc432999236 \h </w:instrText>
      </w:r>
      <w:r>
        <w:rPr>
          <w:noProof/>
        </w:rPr>
      </w:r>
      <w:r>
        <w:rPr>
          <w:noProof/>
        </w:rPr>
        <w:fldChar w:fldCharType="separate"/>
      </w:r>
      <w:r>
        <w:rPr>
          <w:noProof/>
        </w:rPr>
        <w:t>43</w:t>
      </w:r>
      <w:r>
        <w:rPr>
          <w:noProof/>
        </w:rPr>
        <w:fldChar w:fldCharType="end"/>
      </w:r>
    </w:p>
    <w:p w:rsidR="006C185D" w:rsidRDefault="006C185D">
      <w:pPr>
        <w:pStyle w:val="TOC2"/>
        <w:tabs>
          <w:tab w:val="right" w:leader="dot" w:pos="10510"/>
        </w:tabs>
        <w:rPr>
          <w:noProof/>
        </w:rPr>
      </w:pPr>
      <w:r>
        <w:rPr>
          <w:noProof/>
        </w:rPr>
        <w:t>3.42 Manned structure (</w:t>
      </w:r>
      <w:r w:rsidRPr="00310E81">
        <w:rPr>
          <w:i/>
          <w:iCs/>
          <w:noProof/>
        </w:rPr>
        <w:t>no alias</w:t>
      </w:r>
      <w:r>
        <w:rPr>
          <w:noProof/>
        </w:rPr>
        <w:t>)</w:t>
      </w:r>
      <w:r>
        <w:rPr>
          <w:noProof/>
        </w:rPr>
        <w:tab/>
      </w:r>
      <w:r>
        <w:rPr>
          <w:noProof/>
        </w:rPr>
        <w:fldChar w:fldCharType="begin"/>
      </w:r>
      <w:r>
        <w:rPr>
          <w:noProof/>
        </w:rPr>
        <w:instrText xml:space="preserve"> PAGEREF _Toc432999237 \h </w:instrText>
      </w:r>
      <w:r>
        <w:rPr>
          <w:noProof/>
        </w:rPr>
      </w:r>
      <w:r>
        <w:rPr>
          <w:noProof/>
        </w:rPr>
        <w:fldChar w:fldCharType="separate"/>
      </w:r>
      <w:r>
        <w:rPr>
          <w:noProof/>
        </w:rPr>
        <w:t>44</w:t>
      </w:r>
      <w:r>
        <w:rPr>
          <w:noProof/>
        </w:rPr>
        <w:fldChar w:fldCharType="end"/>
      </w:r>
    </w:p>
    <w:p w:rsidR="006C185D" w:rsidRDefault="006C185D">
      <w:pPr>
        <w:pStyle w:val="TOC2"/>
        <w:tabs>
          <w:tab w:val="right" w:leader="dot" w:pos="10510"/>
        </w:tabs>
        <w:rPr>
          <w:noProof/>
        </w:rPr>
      </w:pPr>
      <w:r>
        <w:rPr>
          <w:noProof/>
        </w:rPr>
        <w:t>3.43 Marks navigational - System of (MARSYS)</w:t>
      </w:r>
      <w:r>
        <w:rPr>
          <w:noProof/>
        </w:rPr>
        <w:tab/>
      </w:r>
      <w:r>
        <w:rPr>
          <w:noProof/>
        </w:rPr>
        <w:fldChar w:fldCharType="begin"/>
      </w:r>
      <w:r>
        <w:rPr>
          <w:noProof/>
        </w:rPr>
        <w:instrText xml:space="preserve"> PAGEREF _Toc432999238 \h </w:instrText>
      </w:r>
      <w:r>
        <w:rPr>
          <w:noProof/>
        </w:rPr>
      </w:r>
      <w:r>
        <w:rPr>
          <w:noProof/>
        </w:rPr>
        <w:fldChar w:fldCharType="separate"/>
      </w:r>
      <w:r>
        <w:rPr>
          <w:noProof/>
        </w:rPr>
        <w:t>45</w:t>
      </w:r>
      <w:r>
        <w:rPr>
          <w:noProof/>
        </w:rPr>
        <w:fldChar w:fldCharType="end"/>
      </w:r>
    </w:p>
    <w:p w:rsidR="006C185D" w:rsidRDefault="006C185D">
      <w:pPr>
        <w:pStyle w:val="TOC2"/>
        <w:tabs>
          <w:tab w:val="right" w:leader="dot" w:pos="10510"/>
        </w:tabs>
        <w:rPr>
          <w:noProof/>
        </w:rPr>
      </w:pPr>
      <w:r>
        <w:rPr>
          <w:noProof/>
        </w:rPr>
        <w:t>3.44 Multiplicity of lights (MLTYLT)</w:t>
      </w:r>
      <w:r>
        <w:rPr>
          <w:noProof/>
        </w:rPr>
        <w:tab/>
      </w:r>
      <w:r>
        <w:rPr>
          <w:noProof/>
        </w:rPr>
        <w:fldChar w:fldCharType="begin"/>
      </w:r>
      <w:r>
        <w:rPr>
          <w:noProof/>
        </w:rPr>
        <w:instrText xml:space="preserve"> PAGEREF _Toc432999239 \h </w:instrText>
      </w:r>
      <w:r>
        <w:rPr>
          <w:noProof/>
        </w:rPr>
      </w:r>
      <w:r>
        <w:rPr>
          <w:noProof/>
        </w:rPr>
        <w:fldChar w:fldCharType="separate"/>
      </w:r>
      <w:r>
        <w:rPr>
          <w:noProof/>
        </w:rPr>
        <w:t>46</w:t>
      </w:r>
      <w:r>
        <w:rPr>
          <w:noProof/>
        </w:rPr>
        <w:fldChar w:fldCharType="end"/>
      </w:r>
    </w:p>
    <w:p w:rsidR="006C185D" w:rsidRDefault="006C185D">
      <w:pPr>
        <w:pStyle w:val="TOC2"/>
        <w:tabs>
          <w:tab w:val="right" w:leader="dot" w:pos="10510"/>
        </w:tabs>
        <w:rPr>
          <w:noProof/>
        </w:rPr>
      </w:pPr>
      <w:r>
        <w:rPr>
          <w:noProof/>
        </w:rPr>
        <w:t>3.45 Nature of construction (NATCON)</w:t>
      </w:r>
      <w:r>
        <w:rPr>
          <w:noProof/>
        </w:rPr>
        <w:tab/>
      </w:r>
      <w:r>
        <w:rPr>
          <w:noProof/>
        </w:rPr>
        <w:fldChar w:fldCharType="begin"/>
      </w:r>
      <w:r>
        <w:rPr>
          <w:noProof/>
        </w:rPr>
        <w:instrText xml:space="preserve"> PAGEREF _Toc432999240 \h </w:instrText>
      </w:r>
      <w:r>
        <w:rPr>
          <w:noProof/>
        </w:rPr>
      </w:r>
      <w:r>
        <w:rPr>
          <w:noProof/>
        </w:rPr>
        <w:fldChar w:fldCharType="separate"/>
      </w:r>
      <w:r>
        <w:rPr>
          <w:noProof/>
        </w:rPr>
        <w:t>46</w:t>
      </w:r>
      <w:r>
        <w:rPr>
          <w:noProof/>
        </w:rPr>
        <w:fldChar w:fldCharType="end"/>
      </w:r>
    </w:p>
    <w:p w:rsidR="006C185D" w:rsidRDefault="006C185D">
      <w:pPr>
        <w:pStyle w:val="TOC2"/>
        <w:tabs>
          <w:tab w:val="right" w:leader="dot" w:pos="10510"/>
        </w:tabs>
        <w:rPr>
          <w:noProof/>
        </w:rPr>
      </w:pPr>
      <w:r>
        <w:rPr>
          <w:noProof/>
        </w:rPr>
        <w:t>3.46 Object name (OBJNAM)</w:t>
      </w:r>
      <w:r>
        <w:rPr>
          <w:noProof/>
        </w:rPr>
        <w:tab/>
      </w:r>
      <w:r>
        <w:rPr>
          <w:noProof/>
        </w:rPr>
        <w:fldChar w:fldCharType="begin"/>
      </w:r>
      <w:r>
        <w:rPr>
          <w:noProof/>
        </w:rPr>
        <w:instrText xml:space="preserve"> PAGEREF _Toc432999241 \h </w:instrText>
      </w:r>
      <w:r>
        <w:rPr>
          <w:noProof/>
        </w:rPr>
      </w:r>
      <w:r>
        <w:rPr>
          <w:noProof/>
        </w:rPr>
        <w:fldChar w:fldCharType="separate"/>
      </w:r>
      <w:r>
        <w:rPr>
          <w:noProof/>
        </w:rPr>
        <w:t>47</w:t>
      </w:r>
      <w:r>
        <w:rPr>
          <w:noProof/>
        </w:rPr>
        <w:fldChar w:fldCharType="end"/>
      </w:r>
    </w:p>
    <w:p w:rsidR="006C185D" w:rsidRDefault="006C185D">
      <w:pPr>
        <w:pStyle w:val="TOC2"/>
        <w:tabs>
          <w:tab w:val="right" w:leader="dot" w:pos="10510"/>
        </w:tabs>
        <w:rPr>
          <w:noProof/>
        </w:rPr>
      </w:pPr>
      <w:r>
        <w:rPr>
          <w:noProof/>
        </w:rPr>
        <w:t>3.47 Object name in national language (NOBJNM)</w:t>
      </w:r>
      <w:r>
        <w:rPr>
          <w:noProof/>
        </w:rPr>
        <w:tab/>
      </w:r>
      <w:r>
        <w:rPr>
          <w:noProof/>
        </w:rPr>
        <w:fldChar w:fldCharType="begin"/>
      </w:r>
      <w:r>
        <w:rPr>
          <w:noProof/>
        </w:rPr>
        <w:instrText xml:space="preserve"> PAGEREF _Toc432999242 \h </w:instrText>
      </w:r>
      <w:r>
        <w:rPr>
          <w:noProof/>
        </w:rPr>
      </w:r>
      <w:r>
        <w:rPr>
          <w:noProof/>
        </w:rPr>
        <w:fldChar w:fldCharType="separate"/>
      </w:r>
      <w:r>
        <w:rPr>
          <w:noProof/>
        </w:rPr>
        <w:t>48</w:t>
      </w:r>
      <w:r>
        <w:rPr>
          <w:noProof/>
        </w:rPr>
        <w:fldChar w:fldCharType="end"/>
      </w:r>
    </w:p>
    <w:p w:rsidR="006C185D" w:rsidRDefault="006C185D">
      <w:pPr>
        <w:pStyle w:val="TOC2"/>
        <w:tabs>
          <w:tab w:val="right" w:leader="dot" w:pos="10510"/>
        </w:tabs>
        <w:rPr>
          <w:noProof/>
        </w:rPr>
      </w:pPr>
      <w:r>
        <w:rPr>
          <w:noProof/>
        </w:rPr>
        <w:t>3.48 Orientation value (</w:t>
      </w:r>
      <w:r w:rsidRPr="00310E81">
        <w:rPr>
          <w:i/>
          <w:iCs/>
          <w:noProof/>
        </w:rPr>
        <w:t>no alias</w:t>
      </w:r>
      <w:r>
        <w:rPr>
          <w:noProof/>
        </w:rPr>
        <w:t>)</w:t>
      </w:r>
      <w:r>
        <w:rPr>
          <w:noProof/>
        </w:rPr>
        <w:tab/>
      </w:r>
      <w:r>
        <w:rPr>
          <w:noProof/>
        </w:rPr>
        <w:fldChar w:fldCharType="begin"/>
      </w:r>
      <w:r>
        <w:rPr>
          <w:noProof/>
        </w:rPr>
        <w:instrText xml:space="preserve"> PAGEREF _Toc432999243 \h </w:instrText>
      </w:r>
      <w:r>
        <w:rPr>
          <w:noProof/>
        </w:rPr>
      </w:r>
      <w:r>
        <w:rPr>
          <w:noProof/>
        </w:rPr>
        <w:fldChar w:fldCharType="separate"/>
      </w:r>
      <w:r>
        <w:rPr>
          <w:noProof/>
        </w:rPr>
        <w:t>48</w:t>
      </w:r>
      <w:r>
        <w:rPr>
          <w:noProof/>
        </w:rPr>
        <w:fldChar w:fldCharType="end"/>
      </w:r>
    </w:p>
    <w:p w:rsidR="006C185D" w:rsidRDefault="006C185D">
      <w:pPr>
        <w:pStyle w:val="TOC2"/>
        <w:tabs>
          <w:tab w:val="right" w:leader="dot" w:pos="10510"/>
        </w:tabs>
        <w:rPr>
          <w:noProof/>
        </w:rPr>
      </w:pPr>
      <w:r>
        <w:rPr>
          <w:noProof/>
        </w:rPr>
        <w:t>3.49 Periodic date end (PEREND)</w:t>
      </w:r>
      <w:r>
        <w:rPr>
          <w:noProof/>
        </w:rPr>
        <w:tab/>
      </w:r>
      <w:r>
        <w:rPr>
          <w:noProof/>
        </w:rPr>
        <w:fldChar w:fldCharType="begin"/>
      </w:r>
      <w:r>
        <w:rPr>
          <w:noProof/>
        </w:rPr>
        <w:instrText xml:space="preserve"> PAGEREF _Toc432999244 \h </w:instrText>
      </w:r>
      <w:r>
        <w:rPr>
          <w:noProof/>
        </w:rPr>
      </w:r>
      <w:r>
        <w:rPr>
          <w:noProof/>
        </w:rPr>
        <w:fldChar w:fldCharType="separate"/>
      </w:r>
      <w:r>
        <w:rPr>
          <w:noProof/>
        </w:rPr>
        <w:t>49</w:t>
      </w:r>
      <w:r>
        <w:rPr>
          <w:noProof/>
        </w:rPr>
        <w:fldChar w:fldCharType="end"/>
      </w:r>
    </w:p>
    <w:p w:rsidR="006C185D" w:rsidRDefault="006C185D">
      <w:pPr>
        <w:pStyle w:val="TOC2"/>
        <w:tabs>
          <w:tab w:val="right" w:leader="dot" w:pos="10510"/>
        </w:tabs>
        <w:rPr>
          <w:noProof/>
        </w:rPr>
      </w:pPr>
      <w:r>
        <w:rPr>
          <w:noProof/>
        </w:rPr>
        <w:t>3.50 Periodic date start (PERSTA)</w:t>
      </w:r>
      <w:r>
        <w:rPr>
          <w:noProof/>
        </w:rPr>
        <w:tab/>
      </w:r>
      <w:r>
        <w:rPr>
          <w:noProof/>
        </w:rPr>
        <w:fldChar w:fldCharType="begin"/>
      </w:r>
      <w:r>
        <w:rPr>
          <w:noProof/>
        </w:rPr>
        <w:instrText xml:space="preserve"> PAGEREF _Toc432999245 \h </w:instrText>
      </w:r>
      <w:r>
        <w:rPr>
          <w:noProof/>
        </w:rPr>
      </w:r>
      <w:r>
        <w:rPr>
          <w:noProof/>
        </w:rPr>
        <w:fldChar w:fldCharType="separate"/>
      </w:r>
      <w:r>
        <w:rPr>
          <w:noProof/>
        </w:rPr>
        <w:t>49</w:t>
      </w:r>
      <w:r>
        <w:rPr>
          <w:noProof/>
        </w:rPr>
        <w:fldChar w:fldCharType="end"/>
      </w:r>
    </w:p>
    <w:p w:rsidR="006C185D" w:rsidRDefault="006C185D">
      <w:pPr>
        <w:pStyle w:val="TOC2"/>
        <w:tabs>
          <w:tab w:val="right" w:leader="dot" w:pos="10510"/>
        </w:tabs>
        <w:rPr>
          <w:noProof/>
        </w:rPr>
      </w:pPr>
      <w:r>
        <w:rPr>
          <w:noProof/>
        </w:rPr>
        <w:t>3.51 Pictorial representation (PICREP)</w:t>
      </w:r>
      <w:r>
        <w:rPr>
          <w:noProof/>
        </w:rPr>
        <w:tab/>
      </w:r>
      <w:r>
        <w:rPr>
          <w:noProof/>
        </w:rPr>
        <w:fldChar w:fldCharType="begin"/>
      </w:r>
      <w:r>
        <w:rPr>
          <w:noProof/>
        </w:rPr>
        <w:instrText xml:space="preserve"> PAGEREF _Toc432999246 \h </w:instrText>
      </w:r>
      <w:r>
        <w:rPr>
          <w:noProof/>
        </w:rPr>
      </w:r>
      <w:r>
        <w:rPr>
          <w:noProof/>
        </w:rPr>
        <w:fldChar w:fldCharType="separate"/>
      </w:r>
      <w:r>
        <w:rPr>
          <w:noProof/>
        </w:rPr>
        <w:t>49</w:t>
      </w:r>
      <w:r>
        <w:rPr>
          <w:noProof/>
        </w:rPr>
        <w:fldChar w:fldCharType="end"/>
      </w:r>
    </w:p>
    <w:p w:rsidR="006C185D" w:rsidRDefault="006C185D">
      <w:pPr>
        <w:pStyle w:val="TOC2"/>
        <w:tabs>
          <w:tab w:val="right" w:leader="dot" w:pos="10510"/>
        </w:tabs>
        <w:rPr>
          <w:noProof/>
        </w:rPr>
      </w:pPr>
      <w:r>
        <w:rPr>
          <w:noProof/>
        </w:rPr>
        <w:t>3.52 Product (PRODCT)</w:t>
      </w:r>
      <w:r>
        <w:rPr>
          <w:noProof/>
        </w:rPr>
        <w:tab/>
      </w:r>
      <w:r>
        <w:rPr>
          <w:noProof/>
        </w:rPr>
        <w:fldChar w:fldCharType="begin"/>
      </w:r>
      <w:r>
        <w:rPr>
          <w:noProof/>
        </w:rPr>
        <w:instrText xml:space="preserve"> PAGEREF _Toc432999247 \h </w:instrText>
      </w:r>
      <w:r>
        <w:rPr>
          <w:noProof/>
        </w:rPr>
      </w:r>
      <w:r>
        <w:rPr>
          <w:noProof/>
        </w:rPr>
        <w:fldChar w:fldCharType="separate"/>
      </w:r>
      <w:r>
        <w:rPr>
          <w:noProof/>
        </w:rPr>
        <w:t>50</w:t>
      </w:r>
      <w:r>
        <w:rPr>
          <w:noProof/>
        </w:rPr>
        <w:fldChar w:fldCharType="end"/>
      </w:r>
    </w:p>
    <w:p w:rsidR="006C185D" w:rsidRDefault="006C185D">
      <w:pPr>
        <w:pStyle w:val="TOC2"/>
        <w:tabs>
          <w:tab w:val="right" w:leader="dot" w:pos="10510"/>
        </w:tabs>
        <w:rPr>
          <w:noProof/>
        </w:rPr>
      </w:pPr>
      <w:r>
        <w:rPr>
          <w:noProof/>
        </w:rPr>
        <w:t>3.53 Quality of sounding measurement (QUASOU)</w:t>
      </w:r>
      <w:r>
        <w:rPr>
          <w:noProof/>
        </w:rPr>
        <w:tab/>
      </w:r>
      <w:r>
        <w:rPr>
          <w:noProof/>
        </w:rPr>
        <w:fldChar w:fldCharType="begin"/>
      </w:r>
      <w:r>
        <w:rPr>
          <w:noProof/>
        </w:rPr>
        <w:instrText xml:space="preserve"> PAGEREF _Toc432999248 \h </w:instrText>
      </w:r>
      <w:r>
        <w:rPr>
          <w:noProof/>
        </w:rPr>
      </w:r>
      <w:r>
        <w:rPr>
          <w:noProof/>
        </w:rPr>
        <w:fldChar w:fldCharType="separate"/>
      </w:r>
      <w:r>
        <w:rPr>
          <w:noProof/>
        </w:rPr>
        <w:t>52</w:t>
      </w:r>
      <w:r>
        <w:rPr>
          <w:noProof/>
        </w:rPr>
        <w:fldChar w:fldCharType="end"/>
      </w:r>
    </w:p>
    <w:p w:rsidR="006C185D" w:rsidRDefault="006C185D">
      <w:pPr>
        <w:pStyle w:val="TOC2"/>
        <w:tabs>
          <w:tab w:val="right" w:leader="dot" w:pos="10510"/>
        </w:tabs>
        <w:rPr>
          <w:noProof/>
        </w:rPr>
      </w:pPr>
      <w:r>
        <w:rPr>
          <w:noProof/>
        </w:rPr>
        <w:t>3.54 Radar conspicuous (</w:t>
      </w:r>
      <w:r w:rsidRPr="00310E81">
        <w:rPr>
          <w:i/>
          <w:iCs/>
          <w:noProof/>
        </w:rPr>
        <w:t>no alias</w:t>
      </w:r>
      <w:r>
        <w:rPr>
          <w:noProof/>
        </w:rPr>
        <w:t>)</w:t>
      </w:r>
      <w:r>
        <w:rPr>
          <w:noProof/>
        </w:rPr>
        <w:tab/>
      </w:r>
      <w:r>
        <w:rPr>
          <w:noProof/>
        </w:rPr>
        <w:fldChar w:fldCharType="begin"/>
      </w:r>
      <w:r>
        <w:rPr>
          <w:noProof/>
        </w:rPr>
        <w:instrText xml:space="preserve"> PAGEREF _Toc432999249 \h </w:instrText>
      </w:r>
      <w:r>
        <w:rPr>
          <w:noProof/>
        </w:rPr>
      </w:r>
      <w:r>
        <w:rPr>
          <w:noProof/>
        </w:rPr>
        <w:fldChar w:fldCharType="separate"/>
      </w:r>
      <w:r>
        <w:rPr>
          <w:noProof/>
        </w:rPr>
        <w:t>53</w:t>
      </w:r>
      <w:r>
        <w:rPr>
          <w:noProof/>
        </w:rPr>
        <w:fldChar w:fldCharType="end"/>
      </w:r>
    </w:p>
    <w:p w:rsidR="006C185D" w:rsidRDefault="006C185D">
      <w:pPr>
        <w:pStyle w:val="TOC2"/>
        <w:tabs>
          <w:tab w:val="right" w:leader="dot" w:pos="10510"/>
        </w:tabs>
        <w:rPr>
          <w:noProof/>
        </w:rPr>
      </w:pPr>
      <w:r>
        <w:rPr>
          <w:noProof/>
        </w:rPr>
        <w:t>3.55 Radar wave length (RADWAL)</w:t>
      </w:r>
      <w:r>
        <w:rPr>
          <w:noProof/>
        </w:rPr>
        <w:tab/>
      </w:r>
      <w:r>
        <w:rPr>
          <w:noProof/>
        </w:rPr>
        <w:fldChar w:fldCharType="begin"/>
      </w:r>
      <w:r>
        <w:rPr>
          <w:noProof/>
        </w:rPr>
        <w:instrText xml:space="preserve"> PAGEREF _Toc432999250 \h </w:instrText>
      </w:r>
      <w:r>
        <w:rPr>
          <w:noProof/>
        </w:rPr>
      </w:r>
      <w:r>
        <w:rPr>
          <w:noProof/>
        </w:rPr>
        <w:fldChar w:fldCharType="separate"/>
      </w:r>
      <w:r>
        <w:rPr>
          <w:noProof/>
        </w:rPr>
        <w:t>54</w:t>
      </w:r>
      <w:r>
        <w:rPr>
          <w:noProof/>
        </w:rPr>
        <w:fldChar w:fldCharType="end"/>
      </w:r>
    </w:p>
    <w:p w:rsidR="006C185D" w:rsidRDefault="006C185D">
      <w:pPr>
        <w:pStyle w:val="TOC2"/>
        <w:tabs>
          <w:tab w:val="right" w:leader="dot" w:pos="10510"/>
        </w:tabs>
        <w:rPr>
          <w:noProof/>
        </w:rPr>
      </w:pPr>
      <w:r>
        <w:rPr>
          <w:noProof/>
        </w:rPr>
        <w:t>3.56 Remote monitoring system (</w:t>
      </w:r>
      <w:r w:rsidRPr="00310E81">
        <w:rPr>
          <w:i/>
          <w:iCs/>
          <w:noProof/>
        </w:rPr>
        <w:t>no alias</w:t>
      </w:r>
      <w:r>
        <w:rPr>
          <w:noProof/>
        </w:rPr>
        <w:t>)</w:t>
      </w:r>
      <w:r>
        <w:rPr>
          <w:noProof/>
        </w:rPr>
        <w:tab/>
      </w:r>
      <w:r>
        <w:rPr>
          <w:noProof/>
        </w:rPr>
        <w:fldChar w:fldCharType="begin"/>
      </w:r>
      <w:r>
        <w:rPr>
          <w:noProof/>
        </w:rPr>
        <w:instrText xml:space="preserve"> PAGEREF _Toc432999251 \h </w:instrText>
      </w:r>
      <w:r>
        <w:rPr>
          <w:noProof/>
        </w:rPr>
      </w:r>
      <w:r>
        <w:rPr>
          <w:noProof/>
        </w:rPr>
        <w:fldChar w:fldCharType="separate"/>
      </w:r>
      <w:r>
        <w:rPr>
          <w:noProof/>
        </w:rPr>
        <w:t>54</w:t>
      </w:r>
      <w:r>
        <w:rPr>
          <w:noProof/>
        </w:rPr>
        <w:fldChar w:fldCharType="end"/>
      </w:r>
    </w:p>
    <w:p w:rsidR="006C185D" w:rsidRDefault="006C185D">
      <w:pPr>
        <w:pStyle w:val="TOC2"/>
        <w:tabs>
          <w:tab w:val="right" w:leader="dot" w:pos="10510"/>
        </w:tabs>
        <w:rPr>
          <w:noProof/>
        </w:rPr>
      </w:pPr>
      <w:r>
        <w:rPr>
          <w:noProof/>
        </w:rPr>
        <w:t>3.57 Remotly monitored (</w:t>
      </w:r>
      <w:r w:rsidRPr="00310E81">
        <w:rPr>
          <w:i/>
          <w:iCs/>
          <w:noProof/>
        </w:rPr>
        <w:t>no alias</w:t>
      </w:r>
      <w:r>
        <w:rPr>
          <w:noProof/>
        </w:rPr>
        <w:t>)</w:t>
      </w:r>
      <w:r>
        <w:rPr>
          <w:noProof/>
        </w:rPr>
        <w:tab/>
      </w:r>
      <w:r>
        <w:rPr>
          <w:noProof/>
        </w:rPr>
        <w:fldChar w:fldCharType="begin"/>
      </w:r>
      <w:r>
        <w:rPr>
          <w:noProof/>
        </w:rPr>
        <w:instrText xml:space="preserve"> PAGEREF _Toc432999252 \h </w:instrText>
      </w:r>
      <w:r>
        <w:rPr>
          <w:noProof/>
        </w:rPr>
      </w:r>
      <w:r>
        <w:rPr>
          <w:noProof/>
        </w:rPr>
        <w:fldChar w:fldCharType="separate"/>
      </w:r>
      <w:r>
        <w:rPr>
          <w:noProof/>
        </w:rPr>
        <w:t>55</w:t>
      </w:r>
      <w:r>
        <w:rPr>
          <w:noProof/>
        </w:rPr>
        <w:fldChar w:fldCharType="end"/>
      </w:r>
    </w:p>
    <w:p w:rsidR="006C185D" w:rsidRDefault="006C185D">
      <w:pPr>
        <w:pStyle w:val="TOC2"/>
        <w:tabs>
          <w:tab w:val="right" w:leader="dot" w:pos="10510"/>
        </w:tabs>
        <w:rPr>
          <w:noProof/>
        </w:rPr>
      </w:pPr>
      <w:r>
        <w:rPr>
          <w:noProof/>
        </w:rPr>
        <w:t>3.58 Scale minimum (SCAMIN)</w:t>
      </w:r>
      <w:r>
        <w:rPr>
          <w:noProof/>
        </w:rPr>
        <w:tab/>
      </w:r>
      <w:r>
        <w:rPr>
          <w:noProof/>
        </w:rPr>
        <w:fldChar w:fldCharType="begin"/>
      </w:r>
      <w:r>
        <w:rPr>
          <w:noProof/>
        </w:rPr>
        <w:instrText xml:space="preserve"> PAGEREF _Toc432999253 \h </w:instrText>
      </w:r>
      <w:r>
        <w:rPr>
          <w:noProof/>
        </w:rPr>
      </w:r>
      <w:r>
        <w:rPr>
          <w:noProof/>
        </w:rPr>
        <w:fldChar w:fldCharType="separate"/>
      </w:r>
      <w:r>
        <w:rPr>
          <w:noProof/>
        </w:rPr>
        <w:t>55</w:t>
      </w:r>
      <w:r>
        <w:rPr>
          <w:noProof/>
        </w:rPr>
        <w:fldChar w:fldCharType="end"/>
      </w:r>
    </w:p>
    <w:p w:rsidR="006C185D" w:rsidRDefault="006C185D">
      <w:pPr>
        <w:pStyle w:val="TOC2"/>
        <w:tabs>
          <w:tab w:val="right" w:leader="dot" w:pos="10510"/>
        </w:tabs>
        <w:rPr>
          <w:noProof/>
        </w:rPr>
      </w:pPr>
      <w:r>
        <w:rPr>
          <w:noProof/>
        </w:rPr>
        <w:t>3.59 Sector limit one (SECTR1)</w:t>
      </w:r>
      <w:r>
        <w:rPr>
          <w:noProof/>
        </w:rPr>
        <w:tab/>
      </w:r>
      <w:r>
        <w:rPr>
          <w:noProof/>
        </w:rPr>
        <w:fldChar w:fldCharType="begin"/>
      </w:r>
      <w:r>
        <w:rPr>
          <w:noProof/>
        </w:rPr>
        <w:instrText xml:space="preserve"> PAGEREF _Toc432999254 \h </w:instrText>
      </w:r>
      <w:r>
        <w:rPr>
          <w:noProof/>
        </w:rPr>
      </w:r>
      <w:r>
        <w:rPr>
          <w:noProof/>
        </w:rPr>
        <w:fldChar w:fldCharType="separate"/>
      </w:r>
      <w:r>
        <w:rPr>
          <w:noProof/>
        </w:rPr>
        <w:t>56</w:t>
      </w:r>
      <w:r>
        <w:rPr>
          <w:noProof/>
        </w:rPr>
        <w:fldChar w:fldCharType="end"/>
      </w:r>
    </w:p>
    <w:p w:rsidR="006C185D" w:rsidRDefault="006C185D">
      <w:pPr>
        <w:pStyle w:val="TOC2"/>
        <w:tabs>
          <w:tab w:val="right" w:leader="dot" w:pos="10510"/>
        </w:tabs>
        <w:rPr>
          <w:noProof/>
        </w:rPr>
      </w:pPr>
      <w:r>
        <w:rPr>
          <w:noProof/>
        </w:rPr>
        <w:t>3.60 Sector limit two (SECTR2)</w:t>
      </w:r>
      <w:r>
        <w:rPr>
          <w:noProof/>
        </w:rPr>
        <w:tab/>
      </w:r>
      <w:r>
        <w:rPr>
          <w:noProof/>
        </w:rPr>
        <w:fldChar w:fldCharType="begin"/>
      </w:r>
      <w:r>
        <w:rPr>
          <w:noProof/>
        </w:rPr>
        <w:instrText xml:space="preserve"> PAGEREF _Toc432999255 \h </w:instrText>
      </w:r>
      <w:r>
        <w:rPr>
          <w:noProof/>
        </w:rPr>
      </w:r>
      <w:r>
        <w:rPr>
          <w:noProof/>
        </w:rPr>
        <w:fldChar w:fldCharType="separate"/>
      </w:r>
      <w:r>
        <w:rPr>
          <w:noProof/>
        </w:rPr>
        <w:t>56</w:t>
      </w:r>
      <w:r>
        <w:rPr>
          <w:noProof/>
        </w:rPr>
        <w:fldChar w:fldCharType="end"/>
      </w:r>
    </w:p>
    <w:p w:rsidR="006C185D" w:rsidRDefault="006C185D">
      <w:pPr>
        <w:pStyle w:val="TOC2"/>
        <w:tabs>
          <w:tab w:val="right" w:leader="dot" w:pos="10510"/>
        </w:tabs>
        <w:rPr>
          <w:noProof/>
        </w:rPr>
      </w:pPr>
      <w:r>
        <w:rPr>
          <w:noProof/>
        </w:rPr>
        <w:t>3.61 Signal frequency (SIGFRQ)</w:t>
      </w:r>
      <w:r>
        <w:rPr>
          <w:noProof/>
        </w:rPr>
        <w:tab/>
      </w:r>
      <w:r>
        <w:rPr>
          <w:noProof/>
        </w:rPr>
        <w:fldChar w:fldCharType="begin"/>
      </w:r>
      <w:r>
        <w:rPr>
          <w:noProof/>
        </w:rPr>
        <w:instrText xml:space="preserve"> PAGEREF _Toc432999256 \h </w:instrText>
      </w:r>
      <w:r>
        <w:rPr>
          <w:noProof/>
        </w:rPr>
      </w:r>
      <w:r>
        <w:rPr>
          <w:noProof/>
        </w:rPr>
        <w:fldChar w:fldCharType="separate"/>
      </w:r>
      <w:r>
        <w:rPr>
          <w:noProof/>
        </w:rPr>
        <w:t>57</w:t>
      </w:r>
      <w:r>
        <w:rPr>
          <w:noProof/>
        </w:rPr>
        <w:fldChar w:fldCharType="end"/>
      </w:r>
    </w:p>
    <w:p w:rsidR="006C185D" w:rsidRDefault="006C185D">
      <w:pPr>
        <w:pStyle w:val="TOC2"/>
        <w:tabs>
          <w:tab w:val="right" w:leader="dot" w:pos="10510"/>
        </w:tabs>
        <w:rPr>
          <w:noProof/>
        </w:rPr>
      </w:pPr>
      <w:r>
        <w:rPr>
          <w:noProof/>
        </w:rPr>
        <w:t>3.62 Signal generation (SIGGEN)</w:t>
      </w:r>
      <w:r>
        <w:rPr>
          <w:noProof/>
        </w:rPr>
        <w:tab/>
      </w:r>
      <w:r>
        <w:rPr>
          <w:noProof/>
        </w:rPr>
        <w:fldChar w:fldCharType="begin"/>
      </w:r>
      <w:r>
        <w:rPr>
          <w:noProof/>
        </w:rPr>
        <w:instrText xml:space="preserve"> PAGEREF _Toc432999257 \h </w:instrText>
      </w:r>
      <w:r>
        <w:rPr>
          <w:noProof/>
        </w:rPr>
      </w:r>
      <w:r>
        <w:rPr>
          <w:noProof/>
        </w:rPr>
        <w:fldChar w:fldCharType="separate"/>
      </w:r>
      <w:r>
        <w:rPr>
          <w:noProof/>
        </w:rPr>
        <w:t>57</w:t>
      </w:r>
      <w:r>
        <w:rPr>
          <w:noProof/>
        </w:rPr>
        <w:fldChar w:fldCharType="end"/>
      </w:r>
    </w:p>
    <w:p w:rsidR="006C185D" w:rsidRDefault="006C185D">
      <w:pPr>
        <w:pStyle w:val="TOC2"/>
        <w:tabs>
          <w:tab w:val="right" w:leader="dot" w:pos="10510"/>
        </w:tabs>
        <w:rPr>
          <w:noProof/>
        </w:rPr>
      </w:pPr>
      <w:r>
        <w:rPr>
          <w:noProof/>
        </w:rPr>
        <w:t>3.63 Signal group (SIGGRP)</w:t>
      </w:r>
      <w:r>
        <w:rPr>
          <w:noProof/>
        </w:rPr>
        <w:tab/>
      </w:r>
      <w:r>
        <w:rPr>
          <w:noProof/>
        </w:rPr>
        <w:fldChar w:fldCharType="begin"/>
      </w:r>
      <w:r>
        <w:rPr>
          <w:noProof/>
        </w:rPr>
        <w:instrText xml:space="preserve"> PAGEREF _Toc432999258 \h </w:instrText>
      </w:r>
      <w:r>
        <w:rPr>
          <w:noProof/>
        </w:rPr>
      </w:r>
      <w:r>
        <w:rPr>
          <w:noProof/>
        </w:rPr>
        <w:fldChar w:fldCharType="separate"/>
      </w:r>
      <w:r>
        <w:rPr>
          <w:noProof/>
        </w:rPr>
        <w:t>58</w:t>
      </w:r>
      <w:r>
        <w:rPr>
          <w:noProof/>
        </w:rPr>
        <w:fldChar w:fldCharType="end"/>
      </w:r>
    </w:p>
    <w:p w:rsidR="006C185D" w:rsidRDefault="006C185D">
      <w:pPr>
        <w:pStyle w:val="TOC2"/>
        <w:tabs>
          <w:tab w:val="right" w:leader="dot" w:pos="10510"/>
        </w:tabs>
        <w:rPr>
          <w:noProof/>
        </w:rPr>
      </w:pPr>
      <w:r>
        <w:rPr>
          <w:noProof/>
        </w:rPr>
        <w:t>3.64 Signal output (</w:t>
      </w:r>
      <w:r w:rsidRPr="00310E81">
        <w:rPr>
          <w:i/>
          <w:iCs/>
          <w:noProof/>
        </w:rPr>
        <w:t>no alias</w:t>
      </w:r>
      <w:r>
        <w:rPr>
          <w:noProof/>
        </w:rPr>
        <w:t>)</w:t>
      </w:r>
      <w:r>
        <w:rPr>
          <w:noProof/>
        </w:rPr>
        <w:tab/>
      </w:r>
      <w:r>
        <w:rPr>
          <w:noProof/>
        </w:rPr>
        <w:fldChar w:fldCharType="begin"/>
      </w:r>
      <w:r>
        <w:rPr>
          <w:noProof/>
        </w:rPr>
        <w:instrText xml:space="preserve"> PAGEREF _Toc432999259 \h </w:instrText>
      </w:r>
      <w:r>
        <w:rPr>
          <w:noProof/>
        </w:rPr>
      </w:r>
      <w:r>
        <w:rPr>
          <w:noProof/>
        </w:rPr>
        <w:fldChar w:fldCharType="separate"/>
      </w:r>
      <w:r>
        <w:rPr>
          <w:noProof/>
        </w:rPr>
        <w:t>58</w:t>
      </w:r>
      <w:r>
        <w:rPr>
          <w:noProof/>
        </w:rPr>
        <w:fldChar w:fldCharType="end"/>
      </w:r>
    </w:p>
    <w:p w:rsidR="006C185D" w:rsidRDefault="006C185D">
      <w:pPr>
        <w:pStyle w:val="TOC2"/>
        <w:tabs>
          <w:tab w:val="right" w:leader="dot" w:pos="10510"/>
        </w:tabs>
        <w:rPr>
          <w:noProof/>
        </w:rPr>
      </w:pPr>
      <w:r>
        <w:rPr>
          <w:noProof/>
        </w:rPr>
        <w:lastRenderedPageBreak/>
        <w:t>3.65 Signal period (SIGPER)</w:t>
      </w:r>
      <w:r>
        <w:rPr>
          <w:noProof/>
        </w:rPr>
        <w:tab/>
      </w:r>
      <w:r>
        <w:rPr>
          <w:noProof/>
        </w:rPr>
        <w:fldChar w:fldCharType="begin"/>
      </w:r>
      <w:r>
        <w:rPr>
          <w:noProof/>
        </w:rPr>
        <w:instrText xml:space="preserve"> PAGEREF _Toc432999260 \h </w:instrText>
      </w:r>
      <w:r>
        <w:rPr>
          <w:noProof/>
        </w:rPr>
      </w:r>
      <w:r>
        <w:rPr>
          <w:noProof/>
        </w:rPr>
        <w:fldChar w:fldCharType="separate"/>
      </w:r>
      <w:r>
        <w:rPr>
          <w:noProof/>
        </w:rPr>
        <w:t>59</w:t>
      </w:r>
      <w:r>
        <w:rPr>
          <w:noProof/>
        </w:rPr>
        <w:fldChar w:fldCharType="end"/>
      </w:r>
    </w:p>
    <w:p w:rsidR="006C185D" w:rsidRDefault="006C185D">
      <w:pPr>
        <w:pStyle w:val="TOC2"/>
        <w:tabs>
          <w:tab w:val="right" w:leader="dot" w:pos="10510"/>
        </w:tabs>
        <w:rPr>
          <w:noProof/>
        </w:rPr>
      </w:pPr>
      <w:r>
        <w:rPr>
          <w:noProof/>
        </w:rPr>
        <w:t>3.66 Signal sequence (SIGSEQ)</w:t>
      </w:r>
      <w:r>
        <w:rPr>
          <w:noProof/>
        </w:rPr>
        <w:tab/>
      </w:r>
      <w:r>
        <w:rPr>
          <w:noProof/>
        </w:rPr>
        <w:fldChar w:fldCharType="begin"/>
      </w:r>
      <w:r>
        <w:rPr>
          <w:noProof/>
        </w:rPr>
        <w:instrText xml:space="preserve"> PAGEREF _Toc432999261 \h </w:instrText>
      </w:r>
      <w:r>
        <w:rPr>
          <w:noProof/>
        </w:rPr>
      </w:r>
      <w:r>
        <w:rPr>
          <w:noProof/>
        </w:rPr>
        <w:fldChar w:fldCharType="separate"/>
      </w:r>
      <w:r>
        <w:rPr>
          <w:noProof/>
        </w:rPr>
        <w:t>59</w:t>
      </w:r>
      <w:r>
        <w:rPr>
          <w:noProof/>
        </w:rPr>
        <w:fldChar w:fldCharType="end"/>
      </w:r>
    </w:p>
    <w:p w:rsidR="006C185D" w:rsidRDefault="006C185D">
      <w:pPr>
        <w:pStyle w:val="TOC2"/>
        <w:tabs>
          <w:tab w:val="right" w:leader="dot" w:pos="10510"/>
        </w:tabs>
        <w:rPr>
          <w:noProof/>
        </w:rPr>
      </w:pPr>
      <w:r>
        <w:rPr>
          <w:noProof/>
        </w:rPr>
        <w:t>3.67 Sounding uncertainty (SOUACC)</w:t>
      </w:r>
      <w:r>
        <w:rPr>
          <w:noProof/>
        </w:rPr>
        <w:tab/>
      </w:r>
      <w:r>
        <w:rPr>
          <w:noProof/>
        </w:rPr>
        <w:fldChar w:fldCharType="begin"/>
      </w:r>
      <w:r>
        <w:rPr>
          <w:noProof/>
        </w:rPr>
        <w:instrText xml:space="preserve"> PAGEREF _Toc432999262 \h </w:instrText>
      </w:r>
      <w:r>
        <w:rPr>
          <w:noProof/>
        </w:rPr>
      </w:r>
      <w:r>
        <w:rPr>
          <w:noProof/>
        </w:rPr>
        <w:fldChar w:fldCharType="separate"/>
      </w:r>
      <w:r>
        <w:rPr>
          <w:noProof/>
        </w:rPr>
        <w:t>60</w:t>
      </w:r>
      <w:r>
        <w:rPr>
          <w:noProof/>
        </w:rPr>
        <w:fldChar w:fldCharType="end"/>
      </w:r>
    </w:p>
    <w:p w:rsidR="006C185D" w:rsidRDefault="006C185D">
      <w:pPr>
        <w:pStyle w:val="TOC2"/>
        <w:tabs>
          <w:tab w:val="right" w:leader="dot" w:pos="10510"/>
        </w:tabs>
        <w:rPr>
          <w:noProof/>
        </w:rPr>
      </w:pPr>
      <w:r>
        <w:rPr>
          <w:noProof/>
        </w:rPr>
        <w:t>3.68 Source date (SORDAT)</w:t>
      </w:r>
      <w:r>
        <w:rPr>
          <w:noProof/>
        </w:rPr>
        <w:tab/>
      </w:r>
      <w:r>
        <w:rPr>
          <w:noProof/>
        </w:rPr>
        <w:fldChar w:fldCharType="begin"/>
      </w:r>
      <w:r>
        <w:rPr>
          <w:noProof/>
        </w:rPr>
        <w:instrText xml:space="preserve"> PAGEREF _Toc432999263 \h </w:instrText>
      </w:r>
      <w:r>
        <w:rPr>
          <w:noProof/>
        </w:rPr>
      </w:r>
      <w:r>
        <w:rPr>
          <w:noProof/>
        </w:rPr>
        <w:fldChar w:fldCharType="separate"/>
      </w:r>
      <w:r>
        <w:rPr>
          <w:noProof/>
        </w:rPr>
        <w:t>60</w:t>
      </w:r>
      <w:r>
        <w:rPr>
          <w:noProof/>
        </w:rPr>
        <w:fldChar w:fldCharType="end"/>
      </w:r>
    </w:p>
    <w:p w:rsidR="006C185D" w:rsidRDefault="006C185D">
      <w:pPr>
        <w:pStyle w:val="TOC2"/>
        <w:tabs>
          <w:tab w:val="right" w:leader="dot" w:pos="10510"/>
        </w:tabs>
        <w:rPr>
          <w:noProof/>
        </w:rPr>
      </w:pPr>
      <w:r>
        <w:rPr>
          <w:noProof/>
        </w:rPr>
        <w:t>3.69 Source indication (SORIND)</w:t>
      </w:r>
      <w:r>
        <w:rPr>
          <w:noProof/>
        </w:rPr>
        <w:tab/>
      </w:r>
      <w:r>
        <w:rPr>
          <w:noProof/>
        </w:rPr>
        <w:fldChar w:fldCharType="begin"/>
      </w:r>
      <w:r>
        <w:rPr>
          <w:noProof/>
        </w:rPr>
        <w:instrText xml:space="preserve"> PAGEREF _Toc432999264 \h </w:instrText>
      </w:r>
      <w:r>
        <w:rPr>
          <w:noProof/>
        </w:rPr>
      </w:r>
      <w:r>
        <w:rPr>
          <w:noProof/>
        </w:rPr>
        <w:fldChar w:fldCharType="separate"/>
      </w:r>
      <w:r>
        <w:rPr>
          <w:noProof/>
        </w:rPr>
        <w:t>60</w:t>
      </w:r>
      <w:r>
        <w:rPr>
          <w:noProof/>
        </w:rPr>
        <w:fldChar w:fldCharType="end"/>
      </w:r>
    </w:p>
    <w:p w:rsidR="006C185D" w:rsidRDefault="006C185D">
      <w:pPr>
        <w:pStyle w:val="TOC2"/>
        <w:tabs>
          <w:tab w:val="right" w:leader="dot" w:pos="10510"/>
        </w:tabs>
        <w:rPr>
          <w:noProof/>
        </w:rPr>
      </w:pPr>
      <w:r>
        <w:rPr>
          <w:noProof/>
        </w:rPr>
        <w:t>3.70 Status (STATUS)</w:t>
      </w:r>
      <w:r>
        <w:rPr>
          <w:noProof/>
        </w:rPr>
        <w:tab/>
      </w:r>
      <w:r>
        <w:rPr>
          <w:noProof/>
        </w:rPr>
        <w:fldChar w:fldCharType="begin"/>
      </w:r>
      <w:r>
        <w:rPr>
          <w:noProof/>
        </w:rPr>
        <w:instrText xml:space="preserve"> PAGEREF _Toc432999265 \h </w:instrText>
      </w:r>
      <w:r>
        <w:rPr>
          <w:noProof/>
        </w:rPr>
      </w:r>
      <w:r>
        <w:rPr>
          <w:noProof/>
        </w:rPr>
        <w:fldChar w:fldCharType="separate"/>
      </w:r>
      <w:r>
        <w:rPr>
          <w:noProof/>
        </w:rPr>
        <w:t>61</w:t>
      </w:r>
      <w:r>
        <w:rPr>
          <w:noProof/>
        </w:rPr>
        <w:fldChar w:fldCharType="end"/>
      </w:r>
    </w:p>
    <w:p w:rsidR="006C185D" w:rsidRDefault="006C185D">
      <w:pPr>
        <w:pStyle w:val="TOC2"/>
        <w:tabs>
          <w:tab w:val="right" w:leader="dot" w:pos="10510"/>
        </w:tabs>
        <w:rPr>
          <w:noProof/>
        </w:rPr>
      </w:pPr>
      <w:r>
        <w:rPr>
          <w:noProof/>
        </w:rPr>
        <w:t>3.71 Technique of sounding measurement (TECSOU)</w:t>
      </w:r>
      <w:r>
        <w:rPr>
          <w:noProof/>
        </w:rPr>
        <w:tab/>
      </w:r>
      <w:r>
        <w:rPr>
          <w:noProof/>
        </w:rPr>
        <w:fldChar w:fldCharType="begin"/>
      </w:r>
      <w:r>
        <w:rPr>
          <w:noProof/>
        </w:rPr>
        <w:instrText xml:space="preserve"> PAGEREF _Toc432999266 \h </w:instrText>
      </w:r>
      <w:r>
        <w:rPr>
          <w:noProof/>
        </w:rPr>
      </w:r>
      <w:r>
        <w:rPr>
          <w:noProof/>
        </w:rPr>
        <w:fldChar w:fldCharType="separate"/>
      </w:r>
      <w:r>
        <w:rPr>
          <w:noProof/>
        </w:rPr>
        <w:t>63</w:t>
      </w:r>
      <w:r>
        <w:rPr>
          <w:noProof/>
        </w:rPr>
        <w:fldChar w:fldCharType="end"/>
      </w:r>
    </w:p>
    <w:p w:rsidR="006C185D" w:rsidRDefault="006C185D">
      <w:pPr>
        <w:pStyle w:val="TOC2"/>
        <w:tabs>
          <w:tab w:val="right" w:leader="dot" w:pos="10510"/>
        </w:tabs>
        <w:rPr>
          <w:noProof/>
        </w:rPr>
      </w:pPr>
      <w:r>
        <w:rPr>
          <w:noProof/>
        </w:rPr>
        <w:t>3.72 Textual description (</w:t>
      </w:r>
      <w:r w:rsidRPr="00310E81">
        <w:rPr>
          <w:i/>
          <w:iCs/>
          <w:noProof/>
        </w:rPr>
        <w:t>no alias</w:t>
      </w:r>
      <w:r>
        <w:rPr>
          <w:noProof/>
        </w:rPr>
        <w:t>)</w:t>
      </w:r>
      <w:r>
        <w:rPr>
          <w:noProof/>
        </w:rPr>
        <w:tab/>
      </w:r>
      <w:r>
        <w:rPr>
          <w:noProof/>
        </w:rPr>
        <w:fldChar w:fldCharType="begin"/>
      </w:r>
      <w:r>
        <w:rPr>
          <w:noProof/>
        </w:rPr>
        <w:instrText xml:space="preserve"> PAGEREF _Toc432999267 \h </w:instrText>
      </w:r>
      <w:r>
        <w:rPr>
          <w:noProof/>
        </w:rPr>
      </w:r>
      <w:r>
        <w:rPr>
          <w:noProof/>
        </w:rPr>
        <w:fldChar w:fldCharType="separate"/>
      </w:r>
      <w:r>
        <w:rPr>
          <w:noProof/>
        </w:rPr>
        <w:t>65</w:t>
      </w:r>
      <w:r>
        <w:rPr>
          <w:noProof/>
        </w:rPr>
        <w:fldChar w:fldCharType="end"/>
      </w:r>
    </w:p>
    <w:p w:rsidR="006C185D" w:rsidRDefault="006C185D">
      <w:pPr>
        <w:pStyle w:val="TOC2"/>
        <w:tabs>
          <w:tab w:val="right" w:leader="dot" w:pos="10510"/>
        </w:tabs>
        <w:rPr>
          <w:noProof/>
        </w:rPr>
      </w:pPr>
      <w:r>
        <w:rPr>
          <w:noProof/>
        </w:rPr>
        <w:t>3.73 Textual description in national language (NTXTDS)</w:t>
      </w:r>
      <w:r>
        <w:rPr>
          <w:noProof/>
        </w:rPr>
        <w:tab/>
      </w:r>
      <w:r>
        <w:rPr>
          <w:noProof/>
        </w:rPr>
        <w:fldChar w:fldCharType="begin"/>
      </w:r>
      <w:r>
        <w:rPr>
          <w:noProof/>
        </w:rPr>
        <w:instrText xml:space="preserve"> PAGEREF _Toc432999268 \h </w:instrText>
      </w:r>
      <w:r>
        <w:rPr>
          <w:noProof/>
        </w:rPr>
      </w:r>
      <w:r>
        <w:rPr>
          <w:noProof/>
        </w:rPr>
        <w:fldChar w:fldCharType="separate"/>
      </w:r>
      <w:r>
        <w:rPr>
          <w:noProof/>
        </w:rPr>
        <w:t>65</w:t>
      </w:r>
      <w:r>
        <w:rPr>
          <w:noProof/>
        </w:rPr>
        <w:fldChar w:fldCharType="end"/>
      </w:r>
    </w:p>
    <w:p w:rsidR="006C185D" w:rsidRDefault="006C185D">
      <w:pPr>
        <w:pStyle w:val="TOC2"/>
        <w:tabs>
          <w:tab w:val="right" w:leader="dot" w:pos="10510"/>
        </w:tabs>
        <w:rPr>
          <w:noProof/>
        </w:rPr>
      </w:pPr>
      <w:r>
        <w:rPr>
          <w:noProof/>
        </w:rPr>
        <w:t>3.74 Topmark/daymark shape (TOPSHP)</w:t>
      </w:r>
      <w:r>
        <w:rPr>
          <w:noProof/>
        </w:rPr>
        <w:tab/>
      </w:r>
      <w:r>
        <w:rPr>
          <w:noProof/>
        </w:rPr>
        <w:fldChar w:fldCharType="begin"/>
      </w:r>
      <w:r>
        <w:rPr>
          <w:noProof/>
        </w:rPr>
        <w:instrText xml:space="preserve"> PAGEREF _Toc432999269 \h </w:instrText>
      </w:r>
      <w:r>
        <w:rPr>
          <w:noProof/>
        </w:rPr>
      </w:r>
      <w:r>
        <w:rPr>
          <w:noProof/>
        </w:rPr>
        <w:fldChar w:fldCharType="separate"/>
      </w:r>
      <w:r>
        <w:rPr>
          <w:noProof/>
        </w:rPr>
        <w:t>66</w:t>
      </w:r>
      <w:r>
        <w:rPr>
          <w:noProof/>
        </w:rPr>
        <w:fldChar w:fldCharType="end"/>
      </w:r>
    </w:p>
    <w:p w:rsidR="006C185D" w:rsidRDefault="006C185D">
      <w:pPr>
        <w:pStyle w:val="TOC2"/>
        <w:tabs>
          <w:tab w:val="right" w:leader="dot" w:pos="10510"/>
        </w:tabs>
        <w:rPr>
          <w:noProof/>
        </w:rPr>
      </w:pPr>
      <w:r>
        <w:rPr>
          <w:noProof/>
        </w:rPr>
        <w:t>3.75 Traffic flow (TRAFIC)</w:t>
      </w:r>
      <w:r>
        <w:rPr>
          <w:noProof/>
        </w:rPr>
        <w:tab/>
      </w:r>
      <w:r>
        <w:rPr>
          <w:noProof/>
        </w:rPr>
        <w:fldChar w:fldCharType="begin"/>
      </w:r>
      <w:r>
        <w:rPr>
          <w:noProof/>
        </w:rPr>
        <w:instrText xml:space="preserve"> PAGEREF _Toc432999270 \h </w:instrText>
      </w:r>
      <w:r>
        <w:rPr>
          <w:noProof/>
        </w:rPr>
      </w:r>
      <w:r>
        <w:rPr>
          <w:noProof/>
        </w:rPr>
        <w:fldChar w:fldCharType="separate"/>
      </w:r>
      <w:r>
        <w:rPr>
          <w:noProof/>
        </w:rPr>
        <w:t>70</w:t>
      </w:r>
      <w:r>
        <w:rPr>
          <w:noProof/>
        </w:rPr>
        <w:fldChar w:fldCharType="end"/>
      </w:r>
    </w:p>
    <w:p w:rsidR="006C185D" w:rsidRDefault="006C185D">
      <w:pPr>
        <w:pStyle w:val="TOC2"/>
        <w:tabs>
          <w:tab w:val="right" w:leader="dot" w:pos="10510"/>
        </w:tabs>
        <w:rPr>
          <w:noProof/>
        </w:rPr>
      </w:pPr>
      <w:r>
        <w:rPr>
          <w:noProof/>
        </w:rPr>
        <w:t>3.76 Type of battery (</w:t>
      </w:r>
      <w:r w:rsidRPr="00310E81">
        <w:rPr>
          <w:i/>
          <w:iCs/>
          <w:noProof/>
        </w:rPr>
        <w:t>no alias</w:t>
      </w:r>
      <w:r>
        <w:rPr>
          <w:noProof/>
        </w:rPr>
        <w:t>)</w:t>
      </w:r>
      <w:r>
        <w:rPr>
          <w:noProof/>
        </w:rPr>
        <w:tab/>
      </w:r>
      <w:r>
        <w:rPr>
          <w:noProof/>
        </w:rPr>
        <w:fldChar w:fldCharType="begin"/>
      </w:r>
      <w:r>
        <w:rPr>
          <w:noProof/>
        </w:rPr>
        <w:instrText xml:space="preserve"> PAGEREF _Toc432999271 \h </w:instrText>
      </w:r>
      <w:r>
        <w:rPr>
          <w:noProof/>
        </w:rPr>
      </w:r>
      <w:r>
        <w:rPr>
          <w:noProof/>
        </w:rPr>
        <w:fldChar w:fldCharType="separate"/>
      </w:r>
      <w:r>
        <w:rPr>
          <w:noProof/>
        </w:rPr>
        <w:t>70</w:t>
      </w:r>
      <w:r>
        <w:rPr>
          <w:noProof/>
        </w:rPr>
        <w:fldChar w:fldCharType="end"/>
      </w:r>
    </w:p>
    <w:p w:rsidR="006C185D" w:rsidRDefault="006C185D">
      <w:pPr>
        <w:pStyle w:val="TOC2"/>
        <w:tabs>
          <w:tab w:val="right" w:leader="dot" w:pos="10510"/>
        </w:tabs>
        <w:rPr>
          <w:noProof/>
        </w:rPr>
      </w:pPr>
      <w:r>
        <w:rPr>
          <w:noProof/>
        </w:rPr>
        <w:t>3.77 Type of buoy (</w:t>
      </w:r>
      <w:r w:rsidRPr="00310E81">
        <w:rPr>
          <w:i/>
          <w:iCs/>
          <w:noProof/>
        </w:rPr>
        <w:t>no alias</w:t>
      </w:r>
      <w:r>
        <w:rPr>
          <w:noProof/>
        </w:rPr>
        <w:t>)</w:t>
      </w:r>
      <w:r>
        <w:rPr>
          <w:noProof/>
        </w:rPr>
        <w:tab/>
      </w:r>
      <w:r>
        <w:rPr>
          <w:noProof/>
        </w:rPr>
        <w:fldChar w:fldCharType="begin"/>
      </w:r>
      <w:r>
        <w:rPr>
          <w:noProof/>
        </w:rPr>
        <w:instrText xml:space="preserve"> PAGEREF _Toc432999272 \h </w:instrText>
      </w:r>
      <w:r>
        <w:rPr>
          <w:noProof/>
        </w:rPr>
      </w:r>
      <w:r>
        <w:rPr>
          <w:noProof/>
        </w:rPr>
        <w:fldChar w:fldCharType="separate"/>
      </w:r>
      <w:r>
        <w:rPr>
          <w:noProof/>
        </w:rPr>
        <w:t>71</w:t>
      </w:r>
      <w:r>
        <w:rPr>
          <w:noProof/>
        </w:rPr>
        <w:fldChar w:fldCharType="end"/>
      </w:r>
    </w:p>
    <w:p w:rsidR="006C185D" w:rsidRDefault="006C185D">
      <w:pPr>
        <w:pStyle w:val="TOC2"/>
        <w:tabs>
          <w:tab w:val="right" w:leader="dot" w:pos="10510"/>
        </w:tabs>
        <w:rPr>
          <w:noProof/>
        </w:rPr>
      </w:pPr>
      <w:r>
        <w:rPr>
          <w:noProof/>
        </w:rPr>
        <w:t>3.78 Type of environment observation equipment (</w:t>
      </w:r>
      <w:r w:rsidRPr="00310E81">
        <w:rPr>
          <w:i/>
          <w:iCs/>
          <w:noProof/>
        </w:rPr>
        <w:t>no alias</w:t>
      </w:r>
      <w:r>
        <w:rPr>
          <w:noProof/>
        </w:rPr>
        <w:t>)</w:t>
      </w:r>
      <w:r>
        <w:rPr>
          <w:noProof/>
        </w:rPr>
        <w:tab/>
      </w:r>
      <w:r>
        <w:rPr>
          <w:noProof/>
        </w:rPr>
        <w:fldChar w:fldCharType="begin"/>
      </w:r>
      <w:r>
        <w:rPr>
          <w:noProof/>
        </w:rPr>
        <w:instrText xml:space="preserve"> PAGEREF _Toc432999273 \h </w:instrText>
      </w:r>
      <w:r>
        <w:rPr>
          <w:noProof/>
        </w:rPr>
      </w:r>
      <w:r>
        <w:rPr>
          <w:noProof/>
        </w:rPr>
        <w:fldChar w:fldCharType="separate"/>
      </w:r>
      <w:r>
        <w:rPr>
          <w:noProof/>
        </w:rPr>
        <w:t>71</w:t>
      </w:r>
      <w:r>
        <w:rPr>
          <w:noProof/>
        </w:rPr>
        <w:fldChar w:fldCharType="end"/>
      </w:r>
    </w:p>
    <w:p w:rsidR="006C185D" w:rsidRDefault="006C185D">
      <w:pPr>
        <w:pStyle w:val="TOC2"/>
        <w:tabs>
          <w:tab w:val="right" w:leader="dot" w:pos="10510"/>
        </w:tabs>
        <w:rPr>
          <w:noProof/>
        </w:rPr>
      </w:pPr>
      <w:r>
        <w:rPr>
          <w:noProof/>
        </w:rPr>
        <w:t>3.79 Type of light  (</w:t>
      </w:r>
      <w:r w:rsidRPr="00310E81">
        <w:rPr>
          <w:i/>
          <w:iCs/>
          <w:noProof/>
        </w:rPr>
        <w:t>no alias</w:t>
      </w:r>
      <w:r>
        <w:rPr>
          <w:noProof/>
        </w:rPr>
        <w:t>)</w:t>
      </w:r>
      <w:r>
        <w:rPr>
          <w:noProof/>
        </w:rPr>
        <w:tab/>
      </w:r>
      <w:r>
        <w:rPr>
          <w:noProof/>
        </w:rPr>
        <w:fldChar w:fldCharType="begin"/>
      </w:r>
      <w:r>
        <w:rPr>
          <w:noProof/>
        </w:rPr>
        <w:instrText xml:space="preserve"> PAGEREF _Toc432999274 \h </w:instrText>
      </w:r>
      <w:r>
        <w:rPr>
          <w:noProof/>
        </w:rPr>
      </w:r>
      <w:r>
        <w:rPr>
          <w:noProof/>
        </w:rPr>
        <w:fldChar w:fldCharType="separate"/>
      </w:r>
      <w:r>
        <w:rPr>
          <w:noProof/>
        </w:rPr>
        <w:t>72</w:t>
      </w:r>
      <w:r>
        <w:rPr>
          <w:noProof/>
        </w:rPr>
        <w:fldChar w:fldCharType="end"/>
      </w:r>
    </w:p>
    <w:p w:rsidR="006C185D" w:rsidRDefault="006C185D">
      <w:pPr>
        <w:pStyle w:val="TOC2"/>
        <w:tabs>
          <w:tab w:val="right" w:leader="dot" w:pos="10510"/>
        </w:tabs>
        <w:rPr>
          <w:noProof/>
        </w:rPr>
      </w:pPr>
      <w:r>
        <w:rPr>
          <w:noProof/>
        </w:rPr>
        <w:t>3.80 Value of geographical range (</w:t>
      </w:r>
      <w:r w:rsidRPr="00310E81">
        <w:rPr>
          <w:i/>
          <w:iCs/>
          <w:noProof/>
        </w:rPr>
        <w:t>no alias</w:t>
      </w:r>
      <w:r>
        <w:rPr>
          <w:noProof/>
        </w:rPr>
        <w:t>)</w:t>
      </w:r>
      <w:r>
        <w:rPr>
          <w:noProof/>
        </w:rPr>
        <w:tab/>
      </w:r>
      <w:r>
        <w:rPr>
          <w:noProof/>
        </w:rPr>
        <w:fldChar w:fldCharType="begin"/>
      </w:r>
      <w:r>
        <w:rPr>
          <w:noProof/>
        </w:rPr>
        <w:instrText xml:space="preserve"> PAGEREF _Toc432999275 \h </w:instrText>
      </w:r>
      <w:r>
        <w:rPr>
          <w:noProof/>
        </w:rPr>
      </w:r>
      <w:r>
        <w:rPr>
          <w:noProof/>
        </w:rPr>
        <w:fldChar w:fldCharType="separate"/>
      </w:r>
      <w:r>
        <w:rPr>
          <w:noProof/>
        </w:rPr>
        <w:t>72</w:t>
      </w:r>
      <w:r>
        <w:rPr>
          <w:noProof/>
        </w:rPr>
        <w:fldChar w:fldCharType="end"/>
      </w:r>
    </w:p>
    <w:p w:rsidR="006C185D" w:rsidRDefault="006C185D">
      <w:pPr>
        <w:pStyle w:val="TOC2"/>
        <w:tabs>
          <w:tab w:val="right" w:leader="dot" w:pos="10510"/>
        </w:tabs>
        <w:rPr>
          <w:noProof/>
        </w:rPr>
      </w:pPr>
      <w:r>
        <w:rPr>
          <w:noProof/>
        </w:rPr>
        <w:t>3.81 Value of luminous range (</w:t>
      </w:r>
      <w:r w:rsidRPr="00310E81">
        <w:rPr>
          <w:i/>
          <w:iCs/>
          <w:noProof/>
        </w:rPr>
        <w:t>no alias</w:t>
      </w:r>
      <w:r>
        <w:rPr>
          <w:noProof/>
        </w:rPr>
        <w:t>)</w:t>
      </w:r>
      <w:r>
        <w:rPr>
          <w:noProof/>
        </w:rPr>
        <w:tab/>
      </w:r>
      <w:r>
        <w:rPr>
          <w:noProof/>
        </w:rPr>
        <w:fldChar w:fldCharType="begin"/>
      </w:r>
      <w:r>
        <w:rPr>
          <w:noProof/>
        </w:rPr>
        <w:instrText xml:space="preserve"> PAGEREF _Toc432999276 \h </w:instrText>
      </w:r>
      <w:r>
        <w:rPr>
          <w:noProof/>
        </w:rPr>
      </w:r>
      <w:r>
        <w:rPr>
          <w:noProof/>
        </w:rPr>
        <w:fldChar w:fldCharType="separate"/>
      </w:r>
      <w:r>
        <w:rPr>
          <w:noProof/>
        </w:rPr>
        <w:t>72</w:t>
      </w:r>
      <w:r>
        <w:rPr>
          <w:noProof/>
        </w:rPr>
        <w:fldChar w:fldCharType="end"/>
      </w:r>
    </w:p>
    <w:p w:rsidR="006C185D" w:rsidRDefault="006C185D">
      <w:pPr>
        <w:pStyle w:val="TOC2"/>
        <w:tabs>
          <w:tab w:val="right" w:leader="dot" w:pos="10510"/>
        </w:tabs>
        <w:rPr>
          <w:noProof/>
        </w:rPr>
      </w:pPr>
      <w:r>
        <w:rPr>
          <w:noProof/>
        </w:rPr>
        <w:t>3.82 Value of maximum range (VALMXR)</w:t>
      </w:r>
      <w:r>
        <w:rPr>
          <w:noProof/>
        </w:rPr>
        <w:tab/>
      </w:r>
      <w:r>
        <w:rPr>
          <w:noProof/>
        </w:rPr>
        <w:fldChar w:fldCharType="begin"/>
      </w:r>
      <w:r>
        <w:rPr>
          <w:noProof/>
        </w:rPr>
        <w:instrText xml:space="preserve"> PAGEREF _Toc432999277 \h </w:instrText>
      </w:r>
      <w:r>
        <w:rPr>
          <w:noProof/>
        </w:rPr>
      </w:r>
      <w:r>
        <w:rPr>
          <w:noProof/>
        </w:rPr>
        <w:fldChar w:fldCharType="separate"/>
      </w:r>
      <w:r>
        <w:rPr>
          <w:noProof/>
        </w:rPr>
        <w:t>73</w:t>
      </w:r>
      <w:r>
        <w:rPr>
          <w:noProof/>
        </w:rPr>
        <w:fldChar w:fldCharType="end"/>
      </w:r>
    </w:p>
    <w:p w:rsidR="006C185D" w:rsidRDefault="006C185D">
      <w:pPr>
        <w:pStyle w:val="TOC2"/>
        <w:tabs>
          <w:tab w:val="right" w:leader="dot" w:pos="10510"/>
        </w:tabs>
        <w:rPr>
          <w:noProof/>
        </w:rPr>
      </w:pPr>
      <w:r>
        <w:rPr>
          <w:noProof/>
        </w:rPr>
        <w:t>3.83 Value of nominal range (VALNMR)</w:t>
      </w:r>
      <w:r>
        <w:rPr>
          <w:noProof/>
        </w:rPr>
        <w:tab/>
      </w:r>
      <w:r>
        <w:rPr>
          <w:noProof/>
        </w:rPr>
        <w:fldChar w:fldCharType="begin"/>
      </w:r>
      <w:r>
        <w:rPr>
          <w:noProof/>
        </w:rPr>
        <w:instrText xml:space="preserve"> PAGEREF _Toc432999278 \h </w:instrText>
      </w:r>
      <w:r>
        <w:rPr>
          <w:noProof/>
        </w:rPr>
      </w:r>
      <w:r>
        <w:rPr>
          <w:noProof/>
        </w:rPr>
        <w:fldChar w:fldCharType="separate"/>
      </w:r>
      <w:r>
        <w:rPr>
          <w:noProof/>
        </w:rPr>
        <w:t>73</w:t>
      </w:r>
      <w:r>
        <w:rPr>
          <w:noProof/>
        </w:rPr>
        <w:fldChar w:fldCharType="end"/>
      </w:r>
    </w:p>
    <w:p w:rsidR="006C185D" w:rsidRDefault="006C185D">
      <w:pPr>
        <w:pStyle w:val="TOC2"/>
        <w:tabs>
          <w:tab w:val="right" w:leader="dot" w:pos="10510"/>
        </w:tabs>
        <w:rPr>
          <w:noProof/>
        </w:rPr>
      </w:pPr>
      <w:r>
        <w:rPr>
          <w:noProof/>
        </w:rPr>
        <w:t>3.84 Vertical datum (VERDAT)</w:t>
      </w:r>
      <w:r>
        <w:rPr>
          <w:noProof/>
        </w:rPr>
        <w:tab/>
      </w:r>
      <w:r>
        <w:rPr>
          <w:noProof/>
        </w:rPr>
        <w:fldChar w:fldCharType="begin"/>
      </w:r>
      <w:r>
        <w:rPr>
          <w:noProof/>
        </w:rPr>
        <w:instrText xml:space="preserve"> PAGEREF _Toc432999279 \h </w:instrText>
      </w:r>
      <w:r>
        <w:rPr>
          <w:noProof/>
        </w:rPr>
      </w:r>
      <w:r>
        <w:rPr>
          <w:noProof/>
        </w:rPr>
        <w:fldChar w:fldCharType="separate"/>
      </w:r>
      <w:r>
        <w:rPr>
          <w:noProof/>
        </w:rPr>
        <w:t>74</w:t>
      </w:r>
      <w:r>
        <w:rPr>
          <w:noProof/>
        </w:rPr>
        <w:fldChar w:fldCharType="end"/>
      </w:r>
    </w:p>
    <w:p w:rsidR="006C185D" w:rsidRDefault="006C185D">
      <w:pPr>
        <w:pStyle w:val="TOC2"/>
        <w:tabs>
          <w:tab w:val="right" w:leader="dot" w:pos="10510"/>
        </w:tabs>
        <w:rPr>
          <w:noProof/>
        </w:rPr>
      </w:pPr>
      <w:r>
        <w:rPr>
          <w:noProof/>
        </w:rPr>
        <w:t>3.85 Vertical length (VERLEN)</w:t>
      </w:r>
      <w:r>
        <w:rPr>
          <w:noProof/>
        </w:rPr>
        <w:tab/>
      </w:r>
      <w:r>
        <w:rPr>
          <w:noProof/>
        </w:rPr>
        <w:fldChar w:fldCharType="begin"/>
      </w:r>
      <w:r>
        <w:rPr>
          <w:noProof/>
        </w:rPr>
        <w:instrText xml:space="preserve"> PAGEREF _Toc432999280 \h </w:instrText>
      </w:r>
      <w:r>
        <w:rPr>
          <w:noProof/>
        </w:rPr>
      </w:r>
      <w:r>
        <w:rPr>
          <w:noProof/>
        </w:rPr>
        <w:fldChar w:fldCharType="separate"/>
      </w:r>
      <w:r>
        <w:rPr>
          <w:noProof/>
        </w:rPr>
        <w:t>77</w:t>
      </w:r>
      <w:r>
        <w:rPr>
          <w:noProof/>
        </w:rPr>
        <w:fldChar w:fldCharType="end"/>
      </w:r>
    </w:p>
    <w:p w:rsidR="006C185D" w:rsidRDefault="006C185D">
      <w:pPr>
        <w:pStyle w:val="TOC2"/>
        <w:tabs>
          <w:tab w:val="right" w:leader="dot" w:pos="10510"/>
        </w:tabs>
        <w:rPr>
          <w:noProof/>
        </w:rPr>
      </w:pPr>
      <w:r>
        <w:rPr>
          <w:noProof/>
        </w:rPr>
        <w:t>3.86 Vertical uncertainty (VERACC)</w:t>
      </w:r>
      <w:r>
        <w:rPr>
          <w:noProof/>
        </w:rPr>
        <w:tab/>
      </w:r>
      <w:r>
        <w:rPr>
          <w:noProof/>
        </w:rPr>
        <w:fldChar w:fldCharType="begin"/>
      </w:r>
      <w:r>
        <w:rPr>
          <w:noProof/>
        </w:rPr>
        <w:instrText xml:space="preserve"> PAGEREF _Toc432999281 \h </w:instrText>
      </w:r>
      <w:r>
        <w:rPr>
          <w:noProof/>
        </w:rPr>
      </w:r>
      <w:r>
        <w:rPr>
          <w:noProof/>
        </w:rPr>
        <w:fldChar w:fldCharType="separate"/>
      </w:r>
      <w:r>
        <w:rPr>
          <w:noProof/>
        </w:rPr>
        <w:t>77</w:t>
      </w:r>
      <w:r>
        <w:rPr>
          <w:noProof/>
        </w:rPr>
        <w:fldChar w:fldCharType="end"/>
      </w:r>
    </w:p>
    <w:p w:rsidR="006C185D" w:rsidRDefault="006C185D">
      <w:pPr>
        <w:pStyle w:val="TOC2"/>
        <w:tabs>
          <w:tab w:val="right" w:leader="dot" w:pos="10510"/>
        </w:tabs>
        <w:rPr>
          <w:noProof/>
        </w:rPr>
      </w:pPr>
      <w:r>
        <w:rPr>
          <w:noProof/>
        </w:rPr>
        <w:t>3.87 Visually conspicuous (</w:t>
      </w:r>
      <w:r w:rsidRPr="00310E81">
        <w:rPr>
          <w:i/>
          <w:iCs/>
          <w:noProof/>
        </w:rPr>
        <w:t>no alias</w:t>
      </w:r>
      <w:r>
        <w:rPr>
          <w:noProof/>
        </w:rPr>
        <w:t>)</w:t>
      </w:r>
      <w:r>
        <w:rPr>
          <w:noProof/>
        </w:rPr>
        <w:tab/>
      </w:r>
      <w:r>
        <w:rPr>
          <w:noProof/>
        </w:rPr>
        <w:fldChar w:fldCharType="begin"/>
      </w:r>
      <w:r>
        <w:rPr>
          <w:noProof/>
        </w:rPr>
        <w:instrText xml:space="preserve"> PAGEREF _Toc432999282 \h </w:instrText>
      </w:r>
      <w:r>
        <w:rPr>
          <w:noProof/>
        </w:rPr>
      </w:r>
      <w:r>
        <w:rPr>
          <w:noProof/>
        </w:rPr>
        <w:fldChar w:fldCharType="separate"/>
      </w:r>
      <w:r>
        <w:rPr>
          <w:noProof/>
        </w:rPr>
        <w:t>78</w:t>
      </w:r>
      <w:r>
        <w:rPr>
          <w:noProof/>
        </w:rPr>
        <w:fldChar w:fldCharType="end"/>
      </w:r>
    </w:p>
    <w:p w:rsidR="006C185D" w:rsidRDefault="006C185D">
      <w:pPr>
        <w:pStyle w:val="TOC1"/>
        <w:tabs>
          <w:tab w:val="right" w:leader="dot" w:pos="10510"/>
        </w:tabs>
        <w:rPr>
          <w:noProof/>
        </w:rPr>
      </w:pPr>
      <w:r>
        <w:rPr>
          <w:noProof/>
        </w:rPr>
        <w:t>4 Complex Attributes</w:t>
      </w:r>
      <w:r>
        <w:rPr>
          <w:noProof/>
        </w:rPr>
        <w:tab/>
      </w:r>
      <w:r>
        <w:rPr>
          <w:noProof/>
        </w:rPr>
        <w:fldChar w:fldCharType="begin"/>
      </w:r>
      <w:r>
        <w:rPr>
          <w:noProof/>
        </w:rPr>
        <w:instrText xml:space="preserve"> PAGEREF _Toc432999283 \h </w:instrText>
      </w:r>
      <w:r>
        <w:rPr>
          <w:noProof/>
        </w:rPr>
      </w:r>
      <w:r>
        <w:rPr>
          <w:noProof/>
        </w:rPr>
        <w:fldChar w:fldCharType="separate"/>
      </w:r>
      <w:r>
        <w:rPr>
          <w:noProof/>
        </w:rPr>
        <w:t>80</w:t>
      </w:r>
      <w:r>
        <w:rPr>
          <w:noProof/>
        </w:rPr>
        <w:fldChar w:fldCharType="end"/>
      </w:r>
    </w:p>
    <w:p w:rsidR="006C185D" w:rsidRDefault="006C185D">
      <w:pPr>
        <w:pStyle w:val="TOC1"/>
        <w:tabs>
          <w:tab w:val="right" w:leader="dot" w:pos="10510"/>
        </w:tabs>
        <w:rPr>
          <w:noProof/>
        </w:rPr>
      </w:pPr>
      <w:r>
        <w:rPr>
          <w:noProof/>
        </w:rPr>
        <w:t>5 Roles</w:t>
      </w:r>
      <w:r>
        <w:rPr>
          <w:noProof/>
        </w:rPr>
        <w:tab/>
      </w:r>
      <w:r>
        <w:rPr>
          <w:noProof/>
        </w:rPr>
        <w:fldChar w:fldCharType="begin"/>
      </w:r>
      <w:r>
        <w:rPr>
          <w:noProof/>
        </w:rPr>
        <w:instrText xml:space="preserve"> PAGEREF _Toc432999284 \h </w:instrText>
      </w:r>
      <w:r>
        <w:rPr>
          <w:noProof/>
        </w:rPr>
      </w:r>
      <w:r>
        <w:rPr>
          <w:noProof/>
        </w:rPr>
        <w:fldChar w:fldCharType="separate"/>
      </w:r>
      <w:r>
        <w:rPr>
          <w:noProof/>
        </w:rPr>
        <w:t>81</w:t>
      </w:r>
      <w:r>
        <w:rPr>
          <w:noProof/>
        </w:rPr>
        <w:fldChar w:fldCharType="end"/>
      </w:r>
    </w:p>
    <w:p w:rsidR="006C185D" w:rsidRDefault="006C185D">
      <w:pPr>
        <w:pStyle w:val="TOC1"/>
        <w:tabs>
          <w:tab w:val="right" w:leader="dot" w:pos="10510"/>
        </w:tabs>
        <w:rPr>
          <w:noProof/>
        </w:rPr>
      </w:pPr>
      <w:r>
        <w:rPr>
          <w:noProof/>
        </w:rPr>
        <w:t>5 Roles</w:t>
      </w:r>
      <w:r>
        <w:rPr>
          <w:noProof/>
        </w:rPr>
        <w:tab/>
      </w:r>
      <w:r>
        <w:rPr>
          <w:noProof/>
        </w:rPr>
        <w:fldChar w:fldCharType="begin"/>
      </w:r>
      <w:r>
        <w:rPr>
          <w:noProof/>
        </w:rPr>
        <w:instrText xml:space="preserve"> PAGEREF _Toc432999285 \h </w:instrText>
      </w:r>
      <w:r>
        <w:rPr>
          <w:noProof/>
        </w:rPr>
      </w:r>
      <w:r>
        <w:rPr>
          <w:noProof/>
        </w:rPr>
        <w:fldChar w:fldCharType="separate"/>
      </w:r>
      <w:r>
        <w:rPr>
          <w:noProof/>
        </w:rPr>
        <w:t>81</w:t>
      </w:r>
      <w:r>
        <w:rPr>
          <w:noProof/>
        </w:rPr>
        <w:fldChar w:fldCharType="end"/>
      </w:r>
    </w:p>
    <w:p w:rsidR="006C185D" w:rsidRDefault="006C185D">
      <w:pPr>
        <w:pStyle w:val="TOC1"/>
        <w:tabs>
          <w:tab w:val="right" w:leader="dot" w:pos="10510"/>
        </w:tabs>
        <w:rPr>
          <w:noProof/>
        </w:rPr>
      </w:pPr>
      <w:r>
        <w:rPr>
          <w:noProof/>
        </w:rPr>
        <w:t>6 Information Associations</w:t>
      </w:r>
      <w:r>
        <w:rPr>
          <w:noProof/>
        </w:rPr>
        <w:tab/>
      </w:r>
      <w:r>
        <w:rPr>
          <w:noProof/>
        </w:rPr>
        <w:fldChar w:fldCharType="begin"/>
      </w:r>
      <w:r>
        <w:rPr>
          <w:noProof/>
        </w:rPr>
        <w:instrText xml:space="preserve"> PAGEREF _Toc432999286 \h </w:instrText>
      </w:r>
      <w:r>
        <w:rPr>
          <w:noProof/>
        </w:rPr>
      </w:r>
      <w:r>
        <w:rPr>
          <w:noProof/>
        </w:rPr>
        <w:fldChar w:fldCharType="separate"/>
      </w:r>
      <w:r>
        <w:rPr>
          <w:noProof/>
        </w:rPr>
        <w:t>82</w:t>
      </w:r>
      <w:r>
        <w:rPr>
          <w:noProof/>
        </w:rPr>
        <w:fldChar w:fldCharType="end"/>
      </w:r>
    </w:p>
    <w:p w:rsidR="006C185D" w:rsidRDefault="006C185D">
      <w:pPr>
        <w:pStyle w:val="TOC1"/>
        <w:tabs>
          <w:tab w:val="right" w:leader="dot" w:pos="10510"/>
        </w:tabs>
        <w:rPr>
          <w:noProof/>
        </w:rPr>
      </w:pPr>
      <w:r>
        <w:rPr>
          <w:noProof/>
        </w:rPr>
        <w:t>6 Information Associations</w:t>
      </w:r>
      <w:r>
        <w:rPr>
          <w:noProof/>
        </w:rPr>
        <w:tab/>
      </w:r>
      <w:r>
        <w:rPr>
          <w:noProof/>
        </w:rPr>
        <w:fldChar w:fldCharType="begin"/>
      </w:r>
      <w:r>
        <w:rPr>
          <w:noProof/>
        </w:rPr>
        <w:instrText xml:space="preserve"> PAGEREF _Toc432999287 \h </w:instrText>
      </w:r>
      <w:r>
        <w:rPr>
          <w:noProof/>
        </w:rPr>
      </w:r>
      <w:r>
        <w:rPr>
          <w:noProof/>
        </w:rPr>
        <w:fldChar w:fldCharType="separate"/>
      </w:r>
      <w:r>
        <w:rPr>
          <w:noProof/>
        </w:rPr>
        <w:t>82</w:t>
      </w:r>
      <w:r>
        <w:rPr>
          <w:noProof/>
        </w:rPr>
        <w:fldChar w:fldCharType="end"/>
      </w:r>
    </w:p>
    <w:p w:rsidR="006C185D" w:rsidRDefault="006C185D">
      <w:pPr>
        <w:pStyle w:val="TOC1"/>
        <w:tabs>
          <w:tab w:val="right" w:leader="dot" w:pos="10510"/>
        </w:tabs>
        <w:rPr>
          <w:noProof/>
        </w:rPr>
      </w:pPr>
      <w:r>
        <w:rPr>
          <w:noProof/>
        </w:rPr>
        <w:t>7 Feature Associations</w:t>
      </w:r>
      <w:r>
        <w:rPr>
          <w:noProof/>
        </w:rPr>
        <w:tab/>
      </w:r>
      <w:r>
        <w:rPr>
          <w:noProof/>
        </w:rPr>
        <w:fldChar w:fldCharType="begin"/>
      </w:r>
      <w:r>
        <w:rPr>
          <w:noProof/>
        </w:rPr>
        <w:instrText xml:space="preserve"> PAGEREF _Toc432999288 \h </w:instrText>
      </w:r>
      <w:r>
        <w:rPr>
          <w:noProof/>
        </w:rPr>
      </w:r>
      <w:r>
        <w:rPr>
          <w:noProof/>
        </w:rPr>
        <w:fldChar w:fldCharType="separate"/>
      </w:r>
      <w:r>
        <w:rPr>
          <w:noProof/>
        </w:rPr>
        <w:t>83</w:t>
      </w:r>
      <w:r>
        <w:rPr>
          <w:noProof/>
        </w:rPr>
        <w:fldChar w:fldCharType="end"/>
      </w:r>
    </w:p>
    <w:p w:rsidR="006C185D" w:rsidRDefault="006C185D">
      <w:pPr>
        <w:pStyle w:val="TOC1"/>
        <w:tabs>
          <w:tab w:val="right" w:leader="dot" w:pos="10510"/>
        </w:tabs>
        <w:rPr>
          <w:noProof/>
        </w:rPr>
      </w:pPr>
      <w:r>
        <w:rPr>
          <w:noProof/>
        </w:rPr>
        <w:t>7 Feature Associations</w:t>
      </w:r>
      <w:r>
        <w:rPr>
          <w:noProof/>
        </w:rPr>
        <w:tab/>
      </w:r>
      <w:r>
        <w:rPr>
          <w:noProof/>
        </w:rPr>
        <w:fldChar w:fldCharType="begin"/>
      </w:r>
      <w:r>
        <w:rPr>
          <w:noProof/>
        </w:rPr>
        <w:instrText xml:space="preserve"> PAGEREF _Toc432999289 \h </w:instrText>
      </w:r>
      <w:r>
        <w:rPr>
          <w:noProof/>
        </w:rPr>
      </w:r>
      <w:r>
        <w:rPr>
          <w:noProof/>
        </w:rPr>
        <w:fldChar w:fldCharType="separate"/>
      </w:r>
      <w:r>
        <w:rPr>
          <w:noProof/>
        </w:rPr>
        <w:t>83</w:t>
      </w:r>
      <w:r>
        <w:rPr>
          <w:noProof/>
        </w:rPr>
        <w:fldChar w:fldCharType="end"/>
      </w:r>
    </w:p>
    <w:p w:rsidR="006C185D" w:rsidRDefault="006C185D">
      <w:pPr>
        <w:pStyle w:val="TOC1"/>
        <w:tabs>
          <w:tab w:val="right" w:leader="dot" w:pos="10510"/>
        </w:tabs>
        <w:rPr>
          <w:noProof/>
        </w:rPr>
      </w:pPr>
      <w:r>
        <w:rPr>
          <w:noProof/>
        </w:rPr>
        <w:t>8 Information Types</w:t>
      </w:r>
      <w:r>
        <w:rPr>
          <w:noProof/>
        </w:rPr>
        <w:tab/>
      </w:r>
      <w:r>
        <w:rPr>
          <w:noProof/>
        </w:rPr>
        <w:fldChar w:fldCharType="begin"/>
      </w:r>
      <w:r>
        <w:rPr>
          <w:noProof/>
        </w:rPr>
        <w:instrText xml:space="preserve"> PAGEREF _Toc432999290 \h </w:instrText>
      </w:r>
      <w:r>
        <w:rPr>
          <w:noProof/>
        </w:rPr>
      </w:r>
      <w:r>
        <w:rPr>
          <w:noProof/>
        </w:rPr>
        <w:fldChar w:fldCharType="separate"/>
      </w:r>
      <w:r>
        <w:rPr>
          <w:noProof/>
        </w:rPr>
        <w:t>84</w:t>
      </w:r>
      <w:r>
        <w:rPr>
          <w:noProof/>
        </w:rPr>
        <w:fldChar w:fldCharType="end"/>
      </w:r>
    </w:p>
    <w:p w:rsidR="006C185D" w:rsidRDefault="006C185D">
      <w:pPr>
        <w:pStyle w:val="TOC1"/>
        <w:tabs>
          <w:tab w:val="right" w:leader="dot" w:pos="10510"/>
        </w:tabs>
        <w:rPr>
          <w:noProof/>
        </w:rPr>
      </w:pPr>
      <w:r>
        <w:rPr>
          <w:noProof/>
        </w:rPr>
        <w:t>9 Feature Types</w:t>
      </w:r>
      <w:r>
        <w:rPr>
          <w:noProof/>
        </w:rPr>
        <w:tab/>
      </w:r>
      <w:r>
        <w:rPr>
          <w:noProof/>
        </w:rPr>
        <w:fldChar w:fldCharType="begin"/>
      </w:r>
      <w:r>
        <w:rPr>
          <w:noProof/>
        </w:rPr>
        <w:instrText xml:space="preserve"> PAGEREF _Toc432999291 \h </w:instrText>
      </w:r>
      <w:r>
        <w:rPr>
          <w:noProof/>
        </w:rPr>
      </w:r>
      <w:r>
        <w:rPr>
          <w:noProof/>
        </w:rPr>
        <w:fldChar w:fldCharType="separate"/>
      </w:r>
      <w:r>
        <w:rPr>
          <w:noProof/>
        </w:rPr>
        <w:t>85</w:t>
      </w:r>
      <w:r>
        <w:rPr>
          <w:noProof/>
        </w:rPr>
        <w:fldChar w:fldCharType="end"/>
      </w:r>
    </w:p>
    <w:p w:rsidR="006C185D" w:rsidRDefault="006C185D">
      <w:pPr>
        <w:pStyle w:val="TOC2"/>
        <w:tabs>
          <w:tab w:val="right" w:leader="dot" w:pos="10510"/>
        </w:tabs>
        <w:rPr>
          <w:noProof/>
        </w:rPr>
      </w:pPr>
      <w:r>
        <w:rPr>
          <w:noProof/>
        </w:rPr>
        <w:t>9.1 Beacon, special purpose/general (BCNSPP)</w:t>
      </w:r>
      <w:r>
        <w:rPr>
          <w:noProof/>
        </w:rPr>
        <w:tab/>
      </w:r>
      <w:r>
        <w:rPr>
          <w:noProof/>
        </w:rPr>
        <w:fldChar w:fldCharType="begin"/>
      </w:r>
      <w:r>
        <w:rPr>
          <w:noProof/>
        </w:rPr>
        <w:instrText xml:space="preserve"> PAGEREF _Toc432999292 \h </w:instrText>
      </w:r>
      <w:r>
        <w:rPr>
          <w:noProof/>
        </w:rPr>
      </w:r>
      <w:r>
        <w:rPr>
          <w:noProof/>
        </w:rPr>
        <w:fldChar w:fldCharType="separate"/>
      </w:r>
      <w:r>
        <w:rPr>
          <w:noProof/>
        </w:rPr>
        <w:t>85</w:t>
      </w:r>
      <w:r>
        <w:rPr>
          <w:noProof/>
        </w:rPr>
        <w:fldChar w:fldCharType="end"/>
      </w:r>
    </w:p>
    <w:p w:rsidR="006C185D" w:rsidRDefault="006C185D">
      <w:pPr>
        <w:pStyle w:val="TOC2"/>
        <w:tabs>
          <w:tab w:val="right" w:leader="dot" w:pos="10510"/>
        </w:tabs>
        <w:rPr>
          <w:noProof/>
        </w:rPr>
      </w:pPr>
      <w:r>
        <w:rPr>
          <w:noProof/>
        </w:rPr>
        <w:t>9.2 Beacon, lateral (BCNLAT)</w:t>
      </w:r>
      <w:r>
        <w:rPr>
          <w:noProof/>
        </w:rPr>
        <w:tab/>
      </w:r>
      <w:r>
        <w:rPr>
          <w:noProof/>
        </w:rPr>
        <w:fldChar w:fldCharType="begin"/>
      </w:r>
      <w:r>
        <w:rPr>
          <w:noProof/>
        </w:rPr>
        <w:instrText xml:space="preserve"> PAGEREF _Toc432999293 \h </w:instrText>
      </w:r>
      <w:r>
        <w:rPr>
          <w:noProof/>
        </w:rPr>
      </w:r>
      <w:r>
        <w:rPr>
          <w:noProof/>
        </w:rPr>
        <w:fldChar w:fldCharType="separate"/>
      </w:r>
      <w:r>
        <w:rPr>
          <w:noProof/>
        </w:rPr>
        <w:t>90</w:t>
      </w:r>
      <w:r>
        <w:rPr>
          <w:noProof/>
        </w:rPr>
        <w:fldChar w:fldCharType="end"/>
      </w:r>
    </w:p>
    <w:p w:rsidR="006C185D" w:rsidRDefault="006C185D">
      <w:pPr>
        <w:pStyle w:val="TOC2"/>
        <w:tabs>
          <w:tab w:val="right" w:leader="dot" w:pos="10510"/>
        </w:tabs>
        <w:rPr>
          <w:noProof/>
        </w:rPr>
      </w:pPr>
      <w:r>
        <w:rPr>
          <w:noProof/>
        </w:rPr>
        <w:t>9.3 Beacon, cardinal (BCNCAR)</w:t>
      </w:r>
      <w:r>
        <w:rPr>
          <w:noProof/>
        </w:rPr>
        <w:tab/>
      </w:r>
      <w:r>
        <w:rPr>
          <w:noProof/>
        </w:rPr>
        <w:fldChar w:fldCharType="begin"/>
      </w:r>
      <w:r>
        <w:rPr>
          <w:noProof/>
        </w:rPr>
        <w:instrText xml:space="preserve"> PAGEREF _Toc432999294 \h </w:instrText>
      </w:r>
      <w:r>
        <w:rPr>
          <w:noProof/>
        </w:rPr>
      </w:r>
      <w:r>
        <w:rPr>
          <w:noProof/>
        </w:rPr>
        <w:fldChar w:fldCharType="separate"/>
      </w:r>
      <w:r>
        <w:rPr>
          <w:noProof/>
        </w:rPr>
        <w:t>93</w:t>
      </w:r>
      <w:r>
        <w:rPr>
          <w:noProof/>
        </w:rPr>
        <w:fldChar w:fldCharType="end"/>
      </w:r>
    </w:p>
    <w:p w:rsidR="006C185D" w:rsidRDefault="006C185D">
      <w:pPr>
        <w:pStyle w:val="TOC2"/>
        <w:tabs>
          <w:tab w:val="right" w:leader="dot" w:pos="10510"/>
        </w:tabs>
        <w:rPr>
          <w:noProof/>
        </w:rPr>
      </w:pPr>
      <w:r>
        <w:rPr>
          <w:noProof/>
        </w:rPr>
        <w:t>9.4 Beacon, isolated danger (BCNISD)</w:t>
      </w:r>
      <w:r>
        <w:rPr>
          <w:noProof/>
        </w:rPr>
        <w:tab/>
      </w:r>
      <w:r>
        <w:rPr>
          <w:noProof/>
        </w:rPr>
        <w:fldChar w:fldCharType="begin"/>
      </w:r>
      <w:r>
        <w:rPr>
          <w:noProof/>
        </w:rPr>
        <w:instrText xml:space="preserve"> PAGEREF _Toc432999295 \h </w:instrText>
      </w:r>
      <w:r>
        <w:rPr>
          <w:noProof/>
        </w:rPr>
      </w:r>
      <w:r>
        <w:rPr>
          <w:noProof/>
        </w:rPr>
        <w:fldChar w:fldCharType="separate"/>
      </w:r>
      <w:r>
        <w:rPr>
          <w:noProof/>
        </w:rPr>
        <w:t>97</w:t>
      </w:r>
      <w:r>
        <w:rPr>
          <w:noProof/>
        </w:rPr>
        <w:fldChar w:fldCharType="end"/>
      </w:r>
    </w:p>
    <w:p w:rsidR="006C185D" w:rsidRDefault="006C185D">
      <w:pPr>
        <w:pStyle w:val="TOC2"/>
        <w:tabs>
          <w:tab w:val="right" w:leader="dot" w:pos="10510"/>
        </w:tabs>
        <w:rPr>
          <w:noProof/>
        </w:rPr>
      </w:pPr>
      <w:r>
        <w:rPr>
          <w:noProof/>
        </w:rPr>
        <w:lastRenderedPageBreak/>
        <w:t>9.5 Beacon, safe water (BCNSAW)</w:t>
      </w:r>
      <w:r>
        <w:rPr>
          <w:noProof/>
        </w:rPr>
        <w:tab/>
      </w:r>
      <w:r>
        <w:rPr>
          <w:noProof/>
        </w:rPr>
        <w:fldChar w:fldCharType="begin"/>
      </w:r>
      <w:r>
        <w:rPr>
          <w:noProof/>
        </w:rPr>
        <w:instrText xml:space="preserve"> PAGEREF _Toc432999296 \h </w:instrText>
      </w:r>
      <w:r>
        <w:rPr>
          <w:noProof/>
        </w:rPr>
      </w:r>
      <w:r>
        <w:rPr>
          <w:noProof/>
        </w:rPr>
        <w:fldChar w:fldCharType="separate"/>
      </w:r>
      <w:r>
        <w:rPr>
          <w:noProof/>
        </w:rPr>
        <w:t>101</w:t>
      </w:r>
      <w:r>
        <w:rPr>
          <w:noProof/>
        </w:rPr>
        <w:fldChar w:fldCharType="end"/>
      </w:r>
    </w:p>
    <w:p w:rsidR="006C185D" w:rsidRDefault="006C185D">
      <w:pPr>
        <w:pStyle w:val="TOC2"/>
        <w:tabs>
          <w:tab w:val="right" w:leader="dot" w:pos="10510"/>
        </w:tabs>
        <w:rPr>
          <w:noProof/>
        </w:rPr>
      </w:pPr>
      <w:r>
        <w:rPr>
          <w:noProof/>
        </w:rPr>
        <w:t>9.6 Buoy, installation (BOYINB)</w:t>
      </w:r>
      <w:r>
        <w:rPr>
          <w:noProof/>
        </w:rPr>
        <w:tab/>
      </w:r>
      <w:r>
        <w:rPr>
          <w:noProof/>
        </w:rPr>
        <w:fldChar w:fldCharType="begin"/>
      </w:r>
      <w:r>
        <w:rPr>
          <w:noProof/>
        </w:rPr>
        <w:instrText xml:space="preserve"> PAGEREF _Toc432999297 \h </w:instrText>
      </w:r>
      <w:r>
        <w:rPr>
          <w:noProof/>
        </w:rPr>
      </w:r>
      <w:r>
        <w:rPr>
          <w:noProof/>
        </w:rPr>
        <w:fldChar w:fldCharType="separate"/>
      </w:r>
      <w:r>
        <w:rPr>
          <w:noProof/>
        </w:rPr>
        <w:t>105</w:t>
      </w:r>
      <w:r>
        <w:rPr>
          <w:noProof/>
        </w:rPr>
        <w:fldChar w:fldCharType="end"/>
      </w:r>
    </w:p>
    <w:p w:rsidR="006C185D" w:rsidRDefault="006C185D">
      <w:pPr>
        <w:pStyle w:val="TOC2"/>
        <w:tabs>
          <w:tab w:val="right" w:leader="dot" w:pos="10510"/>
        </w:tabs>
        <w:rPr>
          <w:noProof/>
        </w:rPr>
      </w:pPr>
      <w:r>
        <w:rPr>
          <w:noProof/>
        </w:rPr>
        <w:t>9.7 Buoy, lateral (BOYLAT)</w:t>
      </w:r>
      <w:r>
        <w:rPr>
          <w:noProof/>
        </w:rPr>
        <w:tab/>
      </w:r>
      <w:r>
        <w:rPr>
          <w:noProof/>
        </w:rPr>
        <w:fldChar w:fldCharType="begin"/>
      </w:r>
      <w:r>
        <w:rPr>
          <w:noProof/>
        </w:rPr>
        <w:instrText xml:space="preserve"> PAGEREF _Toc432999298 \h </w:instrText>
      </w:r>
      <w:r>
        <w:rPr>
          <w:noProof/>
        </w:rPr>
      </w:r>
      <w:r>
        <w:rPr>
          <w:noProof/>
        </w:rPr>
        <w:fldChar w:fldCharType="separate"/>
      </w:r>
      <w:r>
        <w:rPr>
          <w:noProof/>
        </w:rPr>
        <w:t>109</w:t>
      </w:r>
      <w:r>
        <w:rPr>
          <w:noProof/>
        </w:rPr>
        <w:fldChar w:fldCharType="end"/>
      </w:r>
    </w:p>
    <w:p w:rsidR="006C185D" w:rsidRDefault="006C185D">
      <w:pPr>
        <w:pStyle w:val="TOC2"/>
        <w:tabs>
          <w:tab w:val="right" w:leader="dot" w:pos="10510"/>
        </w:tabs>
        <w:rPr>
          <w:noProof/>
        </w:rPr>
      </w:pPr>
      <w:r>
        <w:rPr>
          <w:noProof/>
        </w:rPr>
        <w:t>9.8 Buoy, cardinal (BOYCAR)</w:t>
      </w:r>
      <w:r>
        <w:rPr>
          <w:noProof/>
        </w:rPr>
        <w:tab/>
      </w:r>
      <w:r>
        <w:rPr>
          <w:noProof/>
        </w:rPr>
        <w:fldChar w:fldCharType="begin"/>
      </w:r>
      <w:r>
        <w:rPr>
          <w:noProof/>
        </w:rPr>
        <w:instrText xml:space="preserve"> PAGEREF _Toc432999299 \h </w:instrText>
      </w:r>
      <w:r>
        <w:rPr>
          <w:noProof/>
        </w:rPr>
      </w:r>
      <w:r>
        <w:rPr>
          <w:noProof/>
        </w:rPr>
        <w:fldChar w:fldCharType="separate"/>
      </w:r>
      <w:r>
        <w:rPr>
          <w:noProof/>
        </w:rPr>
        <w:t>112</w:t>
      </w:r>
      <w:r>
        <w:rPr>
          <w:noProof/>
        </w:rPr>
        <w:fldChar w:fldCharType="end"/>
      </w:r>
    </w:p>
    <w:p w:rsidR="006C185D" w:rsidRDefault="006C185D">
      <w:pPr>
        <w:pStyle w:val="TOC2"/>
        <w:tabs>
          <w:tab w:val="right" w:leader="dot" w:pos="10510"/>
        </w:tabs>
        <w:rPr>
          <w:noProof/>
        </w:rPr>
      </w:pPr>
      <w:r>
        <w:rPr>
          <w:noProof/>
        </w:rPr>
        <w:t>9.9 Buoy, safe water (BOYSAW)</w:t>
      </w:r>
      <w:r>
        <w:rPr>
          <w:noProof/>
        </w:rPr>
        <w:tab/>
      </w:r>
      <w:r>
        <w:rPr>
          <w:noProof/>
        </w:rPr>
        <w:fldChar w:fldCharType="begin"/>
      </w:r>
      <w:r>
        <w:rPr>
          <w:noProof/>
        </w:rPr>
        <w:instrText xml:space="preserve"> PAGEREF _Toc432999300 \h </w:instrText>
      </w:r>
      <w:r>
        <w:rPr>
          <w:noProof/>
        </w:rPr>
      </w:r>
      <w:r>
        <w:rPr>
          <w:noProof/>
        </w:rPr>
        <w:fldChar w:fldCharType="separate"/>
      </w:r>
      <w:r>
        <w:rPr>
          <w:noProof/>
        </w:rPr>
        <w:t>116</w:t>
      </w:r>
      <w:r>
        <w:rPr>
          <w:noProof/>
        </w:rPr>
        <w:fldChar w:fldCharType="end"/>
      </w:r>
    </w:p>
    <w:p w:rsidR="006C185D" w:rsidRDefault="006C185D">
      <w:pPr>
        <w:pStyle w:val="TOC2"/>
        <w:tabs>
          <w:tab w:val="right" w:leader="dot" w:pos="10510"/>
        </w:tabs>
        <w:rPr>
          <w:noProof/>
        </w:rPr>
      </w:pPr>
      <w:r>
        <w:rPr>
          <w:noProof/>
        </w:rPr>
        <w:t>9.10 Buoy, isolated danger (BOYISD)</w:t>
      </w:r>
      <w:r>
        <w:rPr>
          <w:noProof/>
        </w:rPr>
        <w:tab/>
      </w:r>
      <w:r>
        <w:rPr>
          <w:noProof/>
        </w:rPr>
        <w:fldChar w:fldCharType="begin"/>
      </w:r>
      <w:r>
        <w:rPr>
          <w:noProof/>
        </w:rPr>
        <w:instrText xml:space="preserve"> PAGEREF _Toc432999301 \h </w:instrText>
      </w:r>
      <w:r>
        <w:rPr>
          <w:noProof/>
        </w:rPr>
      </w:r>
      <w:r>
        <w:rPr>
          <w:noProof/>
        </w:rPr>
        <w:fldChar w:fldCharType="separate"/>
      </w:r>
      <w:r>
        <w:rPr>
          <w:noProof/>
        </w:rPr>
        <w:t>119</w:t>
      </w:r>
      <w:r>
        <w:rPr>
          <w:noProof/>
        </w:rPr>
        <w:fldChar w:fldCharType="end"/>
      </w:r>
    </w:p>
    <w:p w:rsidR="006C185D" w:rsidRDefault="006C185D">
      <w:pPr>
        <w:pStyle w:val="TOC2"/>
        <w:tabs>
          <w:tab w:val="right" w:leader="dot" w:pos="10510"/>
        </w:tabs>
        <w:rPr>
          <w:noProof/>
        </w:rPr>
      </w:pPr>
      <w:r>
        <w:rPr>
          <w:noProof/>
        </w:rPr>
        <w:t>9.11 Buoy, special purpose/general (BOYSPP)</w:t>
      </w:r>
      <w:r>
        <w:rPr>
          <w:noProof/>
        </w:rPr>
        <w:tab/>
      </w:r>
      <w:r>
        <w:rPr>
          <w:noProof/>
        </w:rPr>
        <w:fldChar w:fldCharType="begin"/>
      </w:r>
      <w:r>
        <w:rPr>
          <w:noProof/>
        </w:rPr>
        <w:instrText xml:space="preserve"> PAGEREF _Toc432999302 \h </w:instrText>
      </w:r>
      <w:r>
        <w:rPr>
          <w:noProof/>
        </w:rPr>
      </w:r>
      <w:r>
        <w:rPr>
          <w:noProof/>
        </w:rPr>
        <w:fldChar w:fldCharType="separate"/>
      </w:r>
      <w:r>
        <w:rPr>
          <w:noProof/>
        </w:rPr>
        <w:t>123</w:t>
      </w:r>
      <w:r>
        <w:rPr>
          <w:noProof/>
        </w:rPr>
        <w:fldChar w:fldCharType="end"/>
      </w:r>
    </w:p>
    <w:p w:rsidR="006C185D" w:rsidRPr="006C185D" w:rsidRDefault="006C185D">
      <w:pPr>
        <w:pStyle w:val="TOC2"/>
        <w:tabs>
          <w:tab w:val="right" w:leader="dot" w:pos="10510"/>
        </w:tabs>
        <w:rPr>
          <w:noProof/>
          <w:lang w:val="nb-NO"/>
        </w:rPr>
      </w:pPr>
      <w:r w:rsidRPr="006C185D">
        <w:rPr>
          <w:noProof/>
          <w:lang w:val="nb-NO"/>
        </w:rPr>
        <w:t>9.12 Offshore platform (OFSPLF)</w:t>
      </w:r>
      <w:r w:rsidRPr="006C185D">
        <w:rPr>
          <w:noProof/>
          <w:lang w:val="nb-NO"/>
        </w:rPr>
        <w:tab/>
      </w:r>
      <w:r>
        <w:rPr>
          <w:noProof/>
        </w:rPr>
        <w:fldChar w:fldCharType="begin"/>
      </w:r>
      <w:r w:rsidRPr="006C185D">
        <w:rPr>
          <w:noProof/>
          <w:lang w:val="nb-NO"/>
        </w:rPr>
        <w:instrText xml:space="preserve"> PAGEREF _Toc432999303 \h </w:instrText>
      </w:r>
      <w:r>
        <w:rPr>
          <w:noProof/>
        </w:rPr>
      </w:r>
      <w:r>
        <w:rPr>
          <w:noProof/>
        </w:rPr>
        <w:fldChar w:fldCharType="separate"/>
      </w:r>
      <w:r w:rsidRPr="006C185D">
        <w:rPr>
          <w:noProof/>
          <w:lang w:val="nb-NO"/>
        </w:rPr>
        <w:t>128</w:t>
      </w:r>
      <w:r>
        <w:rPr>
          <w:noProof/>
        </w:rPr>
        <w:fldChar w:fldCharType="end"/>
      </w:r>
    </w:p>
    <w:p w:rsidR="006C185D" w:rsidRPr="006C185D" w:rsidRDefault="006C185D">
      <w:pPr>
        <w:pStyle w:val="TOC2"/>
        <w:tabs>
          <w:tab w:val="right" w:leader="dot" w:pos="10510"/>
        </w:tabs>
        <w:rPr>
          <w:noProof/>
          <w:lang w:val="nb-NO"/>
        </w:rPr>
      </w:pPr>
      <w:r w:rsidRPr="006C185D">
        <w:rPr>
          <w:noProof/>
          <w:lang w:val="nb-NO"/>
        </w:rPr>
        <w:t>9.13 Light vessel (LITVES)</w:t>
      </w:r>
      <w:r w:rsidRPr="006C185D">
        <w:rPr>
          <w:noProof/>
          <w:lang w:val="nb-NO"/>
        </w:rPr>
        <w:tab/>
      </w:r>
      <w:r>
        <w:rPr>
          <w:noProof/>
        </w:rPr>
        <w:fldChar w:fldCharType="begin"/>
      </w:r>
      <w:r w:rsidRPr="006C185D">
        <w:rPr>
          <w:noProof/>
          <w:lang w:val="nb-NO"/>
        </w:rPr>
        <w:instrText xml:space="preserve"> PAGEREF _Toc432999304 \h </w:instrText>
      </w:r>
      <w:r>
        <w:rPr>
          <w:noProof/>
        </w:rPr>
      </w:r>
      <w:r>
        <w:rPr>
          <w:noProof/>
        </w:rPr>
        <w:fldChar w:fldCharType="separate"/>
      </w:r>
      <w:r w:rsidRPr="006C185D">
        <w:rPr>
          <w:noProof/>
          <w:lang w:val="nb-NO"/>
        </w:rPr>
        <w:t>133</w:t>
      </w:r>
      <w:r>
        <w:rPr>
          <w:noProof/>
        </w:rPr>
        <w:fldChar w:fldCharType="end"/>
      </w:r>
    </w:p>
    <w:p w:rsidR="006C185D" w:rsidRPr="006C185D" w:rsidRDefault="006C185D">
      <w:pPr>
        <w:pStyle w:val="TOC2"/>
        <w:tabs>
          <w:tab w:val="right" w:leader="dot" w:pos="10510"/>
        </w:tabs>
        <w:rPr>
          <w:noProof/>
          <w:lang w:val="nb-NO"/>
        </w:rPr>
      </w:pPr>
      <w:r w:rsidRPr="006C185D">
        <w:rPr>
          <w:noProof/>
          <w:lang w:val="nb-NO"/>
        </w:rPr>
        <w:t>9.14 Pile (PILPNT)</w:t>
      </w:r>
      <w:r w:rsidRPr="006C185D">
        <w:rPr>
          <w:noProof/>
          <w:lang w:val="nb-NO"/>
        </w:rPr>
        <w:tab/>
      </w:r>
      <w:r>
        <w:rPr>
          <w:noProof/>
        </w:rPr>
        <w:fldChar w:fldCharType="begin"/>
      </w:r>
      <w:r w:rsidRPr="006C185D">
        <w:rPr>
          <w:noProof/>
          <w:lang w:val="nb-NO"/>
        </w:rPr>
        <w:instrText xml:space="preserve"> PAGEREF _Toc432999305 \h </w:instrText>
      </w:r>
      <w:r>
        <w:rPr>
          <w:noProof/>
        </w:rPr>
      </w:r>
      <w:r>
        <w:rPr>
          <w:noProof/>
        </w:rPr>
        <w:fldChar w:fldCharType="separate"/>
      </w:r>
      <w:r w:rsidRPr="006C185D">
        <w:rPr>
          <w:noProof/>
          <w:lang w:val="nb-NO"/>
        </w:rPr>
        <w:t>137</w:t>
      </w:r>
      <w:r>
        <w:rPr>
          <w:noProof/>
        </w:rPr>
        <w:fldChar w:fldCharType="end"/>
      </w:r>
    </w:p>
    <w:p w:rsidR="006C185D" w:rsidRPr="006C185D" w:rsidRDefault="006C185D">
      <w:pPr>
        <w:pStyle w:val="TOC2"/>
        <w:tabs>
          <w:tab w:val="right" w:leader="dot" w:pos="10510"/>
        </w:tabs>
        <w:rPr>
          <w:noProof/>
          <w:lang w:val="nb-NO"/>
        </w:rPr>
      </w:pPr>
      <w:r w:rsidRPr="006C185D">
        <w:rPr>
          <w:noProof/>
          <w:lang w:val="nb-NO"/>
        </w:rPr>
        <w:t>9.15 Silo/tank (SILTNK)</w:t>
      </w:r>
      <w:r w:rsidRPr="006C185D">
        <w:rPr>
          <w:noProof/>
          <w:lang w:val="nb-NO"/>
        </w:rPr>
        <w:tab/>
      </w:r>
      <w:r>
        <w:rPr>
          <w:noProof/>
        </w:rPr>
        <w:fldChar w:fldCharType="begin"/>
      </w:r>
      <w:r w:rsidRPr="006C185D">
        <w:rPr>
          <w:noProof/>
          <w:lang w:val="nb-NO"/>
        </w:rPr>
        <w:instrText xml:space="preserve"> PAGEREF _Toc432999306 \h </w:instrText>
      </w:r>
      <w:r>
        <w:rPr>
          <w:noProof/>
        </w:rPr>
      </w:r>
      <w:r>
        <w:rPr>
          <w:noProof/>
        </w:rPr>
        <w:fldChar w:fldCharType="separate"/>
      </w:r>
      <w:r w:rsidRPr="006C185D">
        <w:rPr>
          <w:noProof/>
          <w:lang w:val="nb-NO"/>
        </w:rPr>
        <w:t>140</w:t>
      </w:r>
      <w:r>
        <w:rPr>
          <w:noProof/>
        </w:rPr>
        <w:fldChar w:fldCharType="end"/>
      </w:r>
    </w:p>
    <w:p w:rsidR="006C185D" w:rsidRPr="006C185D" w:rsidRDefault="006C185D">
      <w:pPr>
        <w:pStyle w:val="TOC2"/>
        <w:tabs>
          <w:tab w:val="right" w:leader="dot" w:pos="10510"/>
        </w:tabs>
        <w:rPr>
          <w:noProof/>
          <w:lang w:val="nb-NO"/>
        </w:rPr>
      </w:pPr>
      <w:r w:rsidRPr="006C185D">
        <w:rPr>
          <w:noProof/>
          <w:lang w:val="nb-NO"/>
        </w:rPr>
        <w:t>9.16 Landmark (LNDMRK)</w:t>
      </w:r>
      <w:r w:rsidRPr="006C185D">
        <w:rPr>
          <w:noProof/>
          <w:lang w:val="nb-NO"/>
        </w:rPr>
        <w:tab/>
      </w:r>
      <w:r>
        <w:rPr>
          <w:noProof/>
        </w:rPr>
        <w:fldChar w:fldCharType="begin"/>
      </w:r>
      <w:r w:rsidRPr="006C185D">
        <w:rPr>
          <w:noProof/>
          <w:lang w:val="nb-NO"/>
        </w:rPr>
        <w:instrText xml:space="preserve"> PAGEREF _Toc432999307 \h </w:instrText>
      </w:r>
      <w:r>
        <w:rPr>
          <w:noProof/>
        </w:rPr>
      </w:r>
      <w:r>
        <w:rPr>
          <w:noProof/>
        </w:rPr>
        <w:fldChar w:fldCharType="separate"/>
      </w:r>
      <w:r w:rsidRPr="006C185D">
        <w:rPr>
          <w:noProof/>
          <w:lang w:val="nb-NO"/>
        </w:rPr>
        <w:t>146</w:t>
      </w:r>
      <w:r>
        <w:rPr>
          <w:noProof/>
        </w:rPr>
        <w:fldChar w:fldCharType="end"/>
      </w:r>
    </w:p>
    <w:p w:rsidR="006C185D" w:rsidRDefault="006C185D">
      <w:pPr>
        <w:pStyle w:val="TOC2"/>
        <w:tabs>
          <w:tab w:val="right" w:leader="dot" w:pos="10510"/>
        </w:tabs>
        <w:rPr>
          <w:noProof/>
        </w:rPr>
      </w:pPr>
      <w:r>
        <w:rPr>
          <w:noProof/>
        </w:rPr>
        <w:t>9.17 Light float (LITFLT)</w:t>
      </w:r>
      <w:r>
        <w:rPr>
          <w:noProof/>
        </w:rPr>
        <w:tab/>
      </w:r>
      <w:r>
        <w:rPr>
          <w:noProof/>
        </w:rPr>
        <w:fldChar w:fldCharType="begin"/>
      </w:r>
      <w:r>
        <w:rPr>
          <w:noProof/>
        </w:rPr>
        <w:instrText xml:space="preserve"> PAGEREF _Toc432999308 \h </w:instrText>
      </w:r>
      <w:r>
        <w:rPr>
          <w:noProof/>
        </w:rPr>
      </w:r>
      <w:r>
        <w:rPr>
          <w:noProof/>
        </w:rPr>
        <w:fldChar w:fldCharType="separate"/>
      </w:r>
      <w:r>
        <w:rPr>
          <w:noProof/>
        </w:rPr>
        <w:t>151</w:t>
      </w:r>
      <w:r>
        <w:rPr>
          <w:noProof/>
        </w:rPr>
        <w:fldChar w:fldCharType="end"/>
      </w:r>
    </w:p>
    <w:p w:rsidR="006C185D" w:rsidRDefault="006C185D">
      <w:pPr>
        <w:pStyle w:val="TOC2"/>
        <w:tabs>
          <w:tab w:val="right" w:leader="dot" w:pos="10510"/>
        </w:tabs>
        <w:rPr>
          <w:noProof/>
        </w:rPr>
      </w:pPr>
      <w:r>
        <w:rPr>
          <w:noProof/>
        </w:rPr>
        <w:t>9.18 Topmark (TOPMAR)</w:t>
      </w:r>
      <w:r>
        <w:rPr>
          <w:noProof/>
        </w:rPr>
        <w:tab/>
      </w:r>
      <w:r>
        <w:rPr>
          <w:noProof/>
        </w:rPr>
        <w:fldChar w:fldCharType="begin"/>
      </w:r>
      <w:r>
        <w:rPr>
          <w:noProof/>
        </w:rPr>
        <w:instrText xml:space="preserve"> PAGEREF _Toc432999309 \h </w:instrText>
      </w:r>
      <w:r>
        <w:rPr>
          <w:noProof/>
        </w:rPr>
      </w:r>
      <w:r>
        <w:rPr>
          <w:noProof/>
        </w:rPr>
        <w:fldChar w:fldCharType="separate"/>
      </w:r>
      <w:r>
        <w:rPr>
          <w:noProof/>
        </w:rPr>
        <w:t>155</w:t>
      </w:r>
      <w:r>
        <w:rPr>
          <w:noProof/>
        </w:rPr>
        <w:fldChar w:fldCharType="end"/>
      </w:r>
    </w:p>
    <w:p w:rsidR="006C185D" w:rsidRDefault="006C185D">
      <w:pPr>
        <w:pStyle w:val="TOC2"/>
        <w:tabs>
          <w:tab w:val="right" w:leader="dot" w:pos="10510"/>
        </w:tabs>
        <w:rPr>
          <w:noProof/>
        </w:rPr>
      </w:pPr>
      <w:r>
        <w:rPr>
          <w:noProof/>
        </w:rPr>
        <w:t>9.19 Light (LIGHTS)</w:t>
      </w:r>
      <w:r>
        <w:rPr>
          <w:noProof/>
        </w:rPr>
        <w:tab/>
      </w:r>
      <w:r>
        <w:rPr>
          <w:noProof/>
        </w:rPr>
        <w:fldChar w:fldCharType="begin"/>
      </w:r>
      <w:r>
        <w:rPr>
          <w:noProof/>
        </w:rPr>
        <w:instrText xml:space="preserve"> PAGEREF _Toc432999310 \h </w:instrText>
      </w:r>
      <w:r>
        <w:rPr>
          <w:noProof/>
        </w:rPr>
      </w:r>
      <w:r>
        <w:rPr>
          <w:noProof/>
        </w:rPr>
        <w:fldChar w:fldCharType="separate"/>
      </w:r>
      <w:r>
        <w:rPr>
          <w:noProof/>
        </w:rPr>
        <w:t>159</w:t>
      </w:r>
      <w:r>
        <w:rPr>
          <w:noProof/>
        </w:rPr>
        <w:fldChar w:fldCharType="end"/>
      </w:r>
    </w:p>
    <w:p w:rsidR="006C185D" w:rsidRDefault="006C185D">
      <w:pPr>
        <w:pStyle w:val="TOC2"/>
        <w:tabs>
          <w:tab w:val="right" w:leader="dot" w:pos="10510"/>
        </w:tabs>
        <w:rPr>
          <w:noProof/>
        </w:rPr>
      </w:pPr>
      <w:r>
        <w:rPr>
          <w:noProof/>
        </w:rPr>
        <w:t>9.20 Fog signal (FOGSIG)</w:t>
      </w:r>
      <w:r>
        <w:rPr>
          <w:noProof/>
        </w:rPr>
        <w:tab/>
      </w:r>
      <w:r>
        <w:rPr>
          <w:noProof/>
        </w:rPr>
        <w:fldChar w:fldCharType="begin"/>
      </w:r>
      <w:r>
        <w:rPr>
          <w:noProof/>
        </w:rPr>
        <w:instrText xml:space="preserve"> PAGEREF _Toc432999311 \h </w:instrText>
      </w:r>
      <w:r>
        <w:rPr>
          <w:noProof/>
        </w:rPr>
      </w:r>
      <w:r>
        <w:rPr>
          <w:noProof/>
        </w:rPr>
        <w:fldChar w:fldCharType="separate"/>
      </w:r>
      <w:r>
        <w:rPr>
          <w:noProof/>
        </w:rPr>
        <w:t>165</w:t>
      </w:r>
      <w:r>
        <w:rPr>
          <w:noProof/>
        </w:rPr>
        <w:fldChar w:fldCharType="end"/>
      </w:r>
    </w:p>
    <w:p w:rsidR="006C185D" w:rsidRDefault="006C185D">
      <w:pPr>
        <w:pStyle w:val="TOC2"/>
        <w:tabs>
          <w:tab w:val="right" w:leader="dot" w:pos="10510"/>
        </w:tabs>
        <w:rPr>
          <w:noProof/>
        </w:rPr>
      </w:pPr>
      <w:r>
        <w:rPr>
          <w:noProof/>
        </w:rPr>
        <w:t>9.21 Retro-reflector (RETRFL)</w:t>
      </w:r>
      <w:r>
        <w:rPr>
          <w:noProof/>
        </w:rPr>
        <w:tab/>
      </w:r>
      <w:r>
        <w:rPr>
          <w:noProof/>
        </w:rPr>
        <w:fldChar w:fldCharType="begin"/>
      </w:r>
      <w:r>
        <w:rPr>
          <w:noProof/>
        </w:rPr>
        <w:instrText xml:space="preserve"> PAGEREF _Toc432999312 \h </w:instrText>
      </w:r>
      <w:r>
        <w:rPr>
          <w:noProof/>
        </w:rPr>
      </w:r>
      <w:r>
        <w:rPr>
          <w:noProof/>
        </w:rPr>
        <w:fldChar w:fldCharType="separate"/>
      </w:r>
      <w:r>
        <w:rPr>
          <w:noProof/>
        </w:rPr>
        <w:t>168</w:t>
      </w:r>
      <w:r>
        <w:rPr>
          <w:noProof/>
        </w:rPr>
        <w:fldChar w:fldCharType="end"/>
      </w:r>
    </w:p>
    <w:p w:rsidR="006C185D" w:rsidRDefault="006C185D">
      <w:pPr>
        <w:pStyle w:val="TOC2"/>
        <w:tabs>
          <w:tab w:val="right" w:leader="dot" w:pos="10510"/>
        </w:tabs>
        <w:rPr>
          <w:noProof/>
        </w:rPr>
      </w:pPr>
      <w:r>
        <w:rPr>
          <w:noProof/>
        </w:rPr>
        <w:t>9.22 Radar reflector (RADRFL)</w:t>
      </w:r>
      <w:r>
        <w:rPr>
          <w:noProof/>
        </w:rPr>
        <w:tab/>
      </w:r>
      <w:r>
        <w:rPr>
          <w:noProof/>
        </w:rPr>
        <w:fldChar w:fldCharType="begin"/>
      </w:r>
      <w:r>
        <w:rPr>
          <w:noProof/>
        </w:rPr>
        <w:instrText xml:space="preserve"> PAGEREF _Toc432999313 \h </w:instrText>
      </w:r>
      <w:r>
        <w:rPr>
          <w:noProof/>
        </w:rPr>
      </w:r>
      <w:r>
        <w:rPr>
          <w:noProof/>
        </w:rPr>
        <w:fldChar w:fldCharType="separate"/>
      </w:r>
      <w:r>
        <w:rPr>
          <w:noProof/>
        </w:rPr>
        <w:t>171</w:t>
      </w:r>
      <w:r>
        <w:rPr>
          <w:noProof/>
        </w:rPr>
        <w:fldChar w:fldCharType="end"/>
      </w:r>
    </w:p>
    <w:p w:rsidR="006C185D" w:rsidRDefault="006C185D">
      <w:pPr>
        <w:pStyle w:val="TOC2"/>
        <w:tabs>
          <w:tab w:val="right" w:leader="dot" w:pos="10510"/>
        </w:tabs>
        <w:rPr>
          <w:noProof/>
        </w:rPr>
      </w:pPr>
      <w:r>
        <w:rPr>
          <w:noProof/>
        </w:rPr>
        <w:t>9.23 Environment Observation Equipment (</w:t>
      </w:r>
      <w:r w:rsidRPr="00310E81">
        <w:rPr>
          <w:i/>
          <w:iCs/>
          <w:noProof/>
        </w:rPr>
        <w:t>no alias</w:t>
      </w:r>
      <w:r>
        <w:rPr>
          <w:noProof/>
        </w:rPr>
        <w:t>)</w:t>
      </w:r>
      <w:r>
        <w:rPr>
          <w:noProof/>
        </w:rPr>
        <w:tab/>
      </w:r>
      <w:r>
        <w:rPr>
          <w:noProof/>
        </w:rPr>
        <w:fldChar w:fldCharType="begin"/>
      </w:r>
      <w:r>
        <w:rPr>
          <w:noProof/>
        </w:rPr>
        <w:instrText xml:space="preserve"> PAGEREF _Toc432999314 \h </w:instrText>
      </w:r>
      <w:r>
        <w:rPr>
          <w:noProof/>
        </w:rPr>
      </w:r>
      <w:r>
        <w:rPr>
          <w:noProof/>
        </w:rPr>
        <w:fldChar w:fldCharType="separate"/>
      </w:r>
      <w:r>
        <w:rPr>
          <w:noProof/>
        </w:rPr>
        <w:t>174</w:t>
      </w:r>
      <w:r>
        <w:rPr>
          <w:noProof/>
        </w:rPr>
        <w:fldChar w:fldCharType="end"/>
      </w:r>
    </w:p>
    <w:p w:rsidR="006C185D" w:rsidRDefault="006C185D">
      <w:pPr>
        <w:pStyle w:val="TOC2"/>
        <w:tabs>
          <w:tab w:val="right" w:leader="dot" w:pos="10510"/>
        </w:tabs>
        <w:rPr>
          <w:noProof/>
        </w:rPr>
      </w:pPr>
      <w:r>
        <w:rPr>
          <w:noProof/>
        </w:rPr>
        <w:t>9.24 Daymark (DAYMAR)</w:t>
      </w:r>
      <w:r>
        <w:rPr>
          <w:noProof/>
        </w:rPr>
        <w:tab/>
      </w:r>
      <w:r>
        <w:rPr>
          <w:noProof/>
        </w:rPr>
        <w:fldChar w:fldCharType="begin"/>
      </w:r>
      <w:r>
        <w:rPr>
          <w:noProof/>
        </w:rPr>
        <w:instrText xml:space="preserve"> PAGEREF _Toc432999315 \h </w:instrText>
      </w:r>
      <w:r>
        <w:rPr>
          <w:noProof/>
        </w:rPr>
      </w:r>
      <w:r>
        <w:rPr>
          <w:noProof/>
        </w:rPr>
        <w:fldChar w:fldCharType="separate"/>
      </w:r>
      <w:r>
        <w:rPr>
          <w:noProof/>
        </w:rPr>
        <w:t>176</w:t>
      </w:r>
      <w:r>
        <w:rPr>
          <w:noProof/>
        </w:rPr>
        <w:fldChar w:fldCharType="end"/>
      </w:r>
    </w:p>
    <w:p w:rsidR="006C185D" w:rsidRDefault="006C185D">
      <w:pPr>
        <w:pStyle w:val="TOC2"/>
        <w:tabs>
          <w:tab w:val="right" w:leader="dot" w:pos="10510"/>
        </w:tabs>
        <w:rPr>
          <w:noProof/>
        </w:rPr>
      </w:pPr>
      <w:r>
        <w:rPr>
          <w:noProof/>
        </w:rPr>
        <w:t>9.25 Radar transponder beacon (RTPBCN)</w:t>
      </w:r>
      <w:r>
        <w:rPr>
          <w:noProof/>
        </w:rPr>
        <w:tab/>
      </w:r>
      <w:r>
        <w:rPr>
          <w:noProof/>
        </w:rPr>
        <w:fldChar w:fldCharType="begin"/>
      </w:r>
      <w:r>
        <w:rPr>
          <w:noProof/>
        </w:rPr>
        <w:instrText xml:space="preserve"> PAGEREF _Toc432999316 \h </w:instrText>
      </w:r>
      <w:r>
        <w:rPr>
          <w:noProof/>
        </w:rPr>
      </w:r>
      <w:r>
        <w:rPr>
          <w:noProof/>
        </w:rPr>
        <w:fldChar w:fldCharType="separate"/>
      </w:r>
      <w:r>
        <w:rPr>
          <w:noProof/>
        </w:rPr>
        <w:t>183</w:t>
      </w:r>
      <w:r>
        <w:rPr>
          <w:noProof/>
        </w:rPr>
        <w:fldChar w:fldCharType="end"/>
      </w:r>
    </w:p>
    <w:p w:rsidR="006C185D" w:rsidRDefault="006C185D">
      <w:pPr>
        <w:pStyle w:val="TOC2"/>
        <w:tabs>
          <w:tab w:val="right" w:leader="dot" w:pos="10510"/>
        </w:tabs>
        <w:rPr>
          <w:noProof/>
        </w:rPr>
      </w:pPr>
      <w:r>
        <w:rPr>
          <w:noProof/>
        </w:rPr>
        <w:t>9.26 Recommended track (RECTRC)</w:t>
      </w:r>
      <w:r>
        <w:rPr>
          <w:noProof/>
        </w:rPr>
        <w:tab/>
      </w:r>
      <w:r>
        <w:rPr>
          <w:noProof/>
        </w:rPr>
        <w:fldChar w:fldCharType="begin"/>
      </w:r>
      <w:r>
        <w:rPr>
          <w:noProof/>
        </w:rPr>
        <w:instrText xml:space="preserve"> PAGEREF _Toc432999317 \h </w:instrText>
      </w:r>
      <w:r>
        <w:rPr>
          <w:noProof/>
        </w:rPr>
      </w:r>
      <w:r>
        <w:rPr>
          <w:noProof/>
        </w:rPr>
        <w:fldChar w:fldCharType="separate"/>
      </w:r>
      <w:r>
        <w:rPr>
          <w:noProof/>
        </w:rPr>
        <w:t>186</w:t>
      </w:r>
      <w:r>
        <w:rPr>
          <w:noProof/>
        </w:rPr>
        <w:fldChar w:fldCharType="end"/>
      </w:r>
    </w:p>
    <w:p w:rsidR="006C185D" w:rsidRDefault="006C185D">
      <w:pPr>
        <w:pStyle w:val="TOC2"/>
        <w:tabs>
          <w:tab w:val="right" w:leader="dot" w:pos="10510"/>
        </w:tabs>
        <w:rPr>
          <w:noProof/>
        </w:rPr>
      </w:pPr>
      <w:r>
        <w:rPr>
          <w:noProof/>
        </w:rPr>
        <w:t>9.27 Navigation line (NAVLNE)</w:t>
      </w:r>
      <w:r>
        <w:rPr>
          <w:noProof/>
        </w:rPr>
        <w:tab/>
      </w:r>
      <w:r>
        <w:rPr>
          <w:noProof/>
        </w:rPr>
        <w:fldChar w:fldCharType="begin"/>
      </w:r>
      <w:r>
        <w:rPr>
          <w:noProof/>
        </w:rPr>
        <w:instrText xml:space="preserve"> PAGEREF _Toc432999318 \h </w:instrText>
      </w:r>
      <w:r>
        <w:rPr>
          <w:noProof/>
        </w:rPr>
      </w:r>
      <w:r>
        <w:rPr>
          <w:noProof/>
        </w:rPr>
        <w:fldChar w:fldCharType="separate"/>
      </w:r>
      <w:r>
        <w:rPr>
          <w:noProof/>
        </w:rPr>
        <w:t>190</w:t>
      </w:r>
      <w:r>
        <w:rPr>
          <w:noProof/>
        </w:rPr>
        <w:fldChar w:fldCharType="end"/>
      </w:r>
    </w:p>
    <w:p w:rsidR="006C185D" w:rsidRDefault="006C185D">
      <w:pPr>
        <w:pStyle w:val="TOC2"/>
        <w:tabs>
          <w:tab w:val="right" w:leader="dot" w:pos="10510"/>
        </w:tabs>
        <w:rPr>
          <w:noProof/>
        </w:rPr>
      </w:pPr>
      <w:r>
        <w:rPr>
          <w:noProof/>
        </w:rPr>
        <w:t>9.28 Aggregation (C_AGGR)</w:t>
      </w:r>
      <w:r>
        <w:rPr>
          <w:noProof/>
        </w:rPr>
        <w:tab/>
      </w:r>
      <w:r>
        <w:rPr>
          <w:noProof/>
        </w:rPr>
        <w:fldChar w:fldCharType="begin"/>
      </w:r>
      <w:r>
        <w:rPr>
          <w:noProof/>
        </w:rPr>
        <w:instrText xml:space="preserve"> PAGEREF _Toc432999319 \h </w:instrText>
      </w:r>
      <w:r>
        <w:rPr>
          <w:noProof/>
        </w:rPr>
      </w:r>
      <w:r>
        <w:rPr>
          <w:noProof/>
        </w:rPr>
        <w:fldChar w:fldCharType="separate"/>
      </w:r>
      <w:r>
        <w:rPr>
          <w:noProof/>
        </w:rPr>
        <w:t>192</w:t>
      </w:r>
      <w:r>
        <w:rPr>
          <w:noProof/>
        </w:rPr>
        <w:fldChar w:fldCharType="end"/>
      </w:r>
    </w:p>
    <w:p w:rsidR="006C185D" w:rsidRDefault="006C185D">
      <w:pPr>
        <w:pStyle w:val="TOC2"/>
        <w:tabs>
          <w:tab w:val="right" w:leader="dot" w:pos="10510"/>
        </w:tabs>
        <w:rPr>
          <w:noProof/>
        </w:rPr>
      </w:pPr>
      <w:r>
        <w:rPr>
          <w:noProof/>
        </w:rPr>
        <w:t>9.29 Association (C_ASSO)</w:t>
      </w:r>
      <w:r>
        <w:rPr>
          <w:noProof/>
        </w:rPr>
        <w:tab/>
      </w:r>
      <w:r>
        <w:rPr>
          <w:noProof/>
        </w:rPr>
        <w:fldChar w:fldCharType="begin"/>
      </w:r>
      <w:r>
        <w:rPr>
          <w:noProof/>
        </w:rPr>
        <w:instrText xml:space="preserve"> PAGEREF _Toc432999320 \h </w:instrText>
      </w:r>
      <w:r>
        <w:rPr>
          <w:noProof/>
        </w:rPr>
      </w:r>
      <w:r>
        <w:rPr>
          <w:noProof/>
        </w:rPr>
        <w:fldChar w:fldCharType="separate"/>
      </w:r>
      <w:r>
        <w:rPr>
          <w:noProof/>
        </w:rPr>
        <w:t>193</w:t>
      </w:r>
      <w:r>
        <w:rPr>
          <w:noProof/>
        </w:rPr>
        <w:fldChar w:fldCharType="end"/>
      </w:r>
    </w:p>
    <w:p w:rsidR="006C185D" w:rsidRDefault="006C185D">
      <w:pPr>
        <w:pStyle w:val="TOC1"/>
        <w:tabs>
          <w:tab w:val="right" w:leader="dot" w:pos="10510"/>
        </w:tabs>
        <w:rPr>
          <w:noProof/>
        </w:rPr>
      </w:pPr>
      <w:r>
        <w:rPr>
          <w:noProof/>
        </w:rPr>
        <w:t>10 Missing Type Definitions</w:t>
      </w:r>
      <w:r>
        <w:rPr>
          <w:noProof/>
        </w:rPr>
        <w:tab/>
      </w:r>
      <w:r>
        <w:rPr>
          <w:noProof/>
        </w:rPr>
        <w:fldChar w:fldCharType="begin"/>
      </w:r>
      <w:r>
        <w:rPr>
          <w:noProof/>
        </w:rPr>
        <w:instrText xml:space="preserve"> PAGEREF _Toc432999321 \h </w:instrText>
      </w:r>
      <w:r>
        <w:rPr>
          <w:noProof/>
        </w:rPr>
      </w:r>
      <w:r>
        <w:rPr>
          <w:noProof/>
        </w:rPr>
        <w:fldChar w:fldCharType="separate"/>
      </w:r>
      <w:r>
        <w:rPr>
          <w:noProof/>
        </w:rPr>
        <w:t>194</w:t>
      </w:r>
      <w:r>
        <w:rPr>
          <w:noProof/>
        </w:rPr>
        <w:fldChar w:fldCharType="end"/>
      </w:r>
    </w:p>
    <w:p w:rsidR="00000000" w:rsidRDefault="006C185D">
      <w:pPr>
        <w:sectPr w:rsidR="00000000">
          <w:headerReference w:type="even" r:id="rId7"/>
          <w:headerReference w:type="default" r:id="rId8"/>
          <w:footerReference w:type="even" r:id="rId9"/>
          <w:footerReference w:type="default" r:id="rId10"/>
          <w:headerReference w:type="first" r:id="rId11"/>
          <w:footerReference w:type="first" r:id="rId12"/>
          <w:pgSz w:w="12240" w:h="15840"/>
          <w:pgMar w:top="1120" w:right="860" w:bottom="1120" w:left="860" w:header="420" w:footer="420" w:gutter="0"/>
          <w:pgNumType w:fmt="lowerRoman"/>
          <w:cols w:space="720"/>
          <w:noEndnote/>
          <w:titlePg/>
        </w:sectPr>
      </w:pPr>
      <w:r>
        <w:rPr>
          <w:rFonts w:ascii="Arial" w:hAnsi="Arial" w:cs="Arial"/>
          <w:b/>
          <w:bCs/>
          <w:sz w:val="48"/>
          <w:szCs w:val="48"/>
        </w:rPr>
        <w:fldChar w:fldCharType="end"/>
      </w:r>
    </w:p>
    <w:p w:rsidR="00000000" w:rsidRDefault="002740B4">
      <w:pPr>
        <w:pStyle w:val="Heading1"/>
        <w:spacing w:before="240" w:after="240"/>
        <w:rPr>
          <w:rFonts w:ascii="Times New Roman" w:hAnsi="Times New Roman" w:cs="Times New Roman"/>
          <w:b w:val="0"/>
          <w:bCs w:val="0"/>
          <w:sz w:val="24"/>
          <w:szCs w:val="24"/>
        </w:rPr>
      </w:pPr>
      <w:bookmarkStart w:id="0" w:name="idmarkerx16777217x1285"/>
      <w:bookmarkStart w:id="1" w:name="_Toc432999193"/>
      <w:bookmarkEnd w:id="0"/>
      <w:r>
        <w:lastRenderedPageBreak/>
        <w:t>1 Catalogue Header</w:t>
      </w:r>
      <w:bookmarkEnd w:id="1"/>
    </w:p>
    <w:p w:rsidR="00000000" w:rsidRDefault="002740B4">
      <w:pPr>
        <w:pStyle w:val="Paragraph"/>
        <w:spacing w:before="120"/>
      </w:pPr>
      <w:r>
        <w:br/>
      </w:r>
      <w:r>
        <w:t>Name: Feature Catalogue for S-201 AtoN</w:t>
      </w:r>
      <w:r>
        <w:br/>
      </w:r>
      <w:r>
        <w:t>Scope: Ocean, Coastal, Ports, Harbors and Inland waters</w:t>
      </w:r>
      <w:r>
        <w:br/>
      </w:r>
      <w:r>
        <w:t>Field of Application: Marine Navigation</w:t>
      </w:r>
      <w:r>
        <w:br/>
      </w:r>
      <w:r>
        <w:t>Version Number: 0.0.1</w:t>
      </w:r>
      <w:r>
        <w:br/>
      </w:r>
      <w:r>
        <w:t>Version Date: 2015 - 10 - 16</w:t>
      </w:r>
    </w:p>
    <w:p w:rsidR="00000000" w:rsidRDefault="002740B4">
      <w:pPr>
        <w:pStyle w:val="Paragraph"/>
        <w:spacing w:before="120"/>
      </w:pPr>
      <w:r>
        <w:t>Pr</w:t>
      </w:r>
      <w:r>
        <w:t xml:space="preserve">oducer/ Individual name:  Organisation name: IALA Position Name: </w:t>
      </w:r>
      <w:r>
        <w:br/>
      </w:r>
      <w:r>
        <w:t>Contact information: Contact instructions: IALA e-Nav Committee WG1</w:t>
      </w:r>
      <w:r>
        <w:br/>
      </w:r>
      <w:r>
        <w:br/>
      </w:r>
      <w:r>
        <w:t>Role: pointOfContact</w:t>
      </w:r>
    </w:p>
    <w:p w:rsidR="00000000" w:rsidRDefault="002740B4">
      <w:pPr>
        <w:pStyle w:val="Paragraph"/>
      </w:pPr>
      <w:r>
        <w:t>Classification: unclassified</w:t>
      </w:r>
    </w:p>
    <w:p w:rsidR="00000000" w:rsidRDefault="002740B4">
      <w:pPr>
        <w:pStyle w:val="Heading1"/>
        <w:spacing w:before="240" w:after="240"/>
        <w:rPr>
          <w:rFonts w:ascii="Times New Roman" w:hAnsi="Times New Roman" w:cs="Times New Roman"/>
          <w:b w:val="0"/>
          <w:bCs w:val="0"/>
          <w:sz w:val="24"/>
          <w:szCs w:val="24"/>
        </w:rPr>
      </w:pPr>
      <w:r>
        <w:br w:type="page"/>
      </w:r>
      <w:bookmarkStart w:id="2" w:name="idmarkerx16777217x1379"/>
      <w:bookmarkStart w:id="3" w:name="_Toc432999194"/>
      <w:bookmarkEnd w:id="2"/>
      <w:r>
        <w:lastRenderedPageBreak/>
        <w:t>2 Definition Sources</w:t>
      </w:r>
      <w:bookmarkEnd w:id="3"/>
    </w:p>
    <w:p w:rsidR="00000000" w:rsidRDefault="002740B4">
      <w:pPr>
        <w:spacing w:before="160" w:after="160"/>
      </w:pPr>
      <w:r>
        <w:rPr>
          <w:i/>
          <w:iCs/>
          <w:sz w:val="22"/>
          <w:szCs w:val="22"/>
        </w:rPr>
        <w:t>(no d</w:t>
      </w:r>
      <w:r>
        <w:rPr>
          <w:i/>
          <w:iCs/>
          <w:sz w:val="22"/>
          <w:szCs w:val="22"/>
        </w:rPr>
        <w:t>efinition sources present)</w:t>
      </w:r>
    </w:p>
    <w:p w:rsidR="00000000" w:rsidRDefault="002740B4">
      <w:pPr>
        <w:pStyle w:val="Heading1"/>
        <w:spacing w:before="240" w:after="240"/>
        <w:rPr>
          <w:rFonts w:ascii="Times New Roman" w:hAnsi="Times New Roman" w:cs="Times New Roman"/>
          <w:b w:val="0"/>
          <w:bCs w:val="0"/>
          <w:sz w:val="24"/>
          <w:szCs w:val="24"/>
        </w:rPr>
      </w:pPr>
      <w:r>
        <w:br w:type="page"/>
      </w:r>
      <w:bookmarkStart w:id="4" w:name="idmarkerx16777217x1406"/>
      <w:bookmarkStart w:id="5" w:name="_Toc432999195"/>
      <w:bookmarkEnd w:id="4"/>
      <w:r>
        <w:lastRenderedPageBreak/>
        <w:t>3 Simple Attributes</w:t>
      </w:r>
      <w:bookmarkEnd w:id="5"/>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 w:name="idmarkerx16777217x1425"/>
      <w:bookmarkStart w:id="7" w:name="_Toc432999196"/>
      <w:bookmarkEnd w:id="6"/>
      <w:r>
        <w:t>3.1 Aid availability category (</w:t>
      </w:r>
      <w:r>
        <w:rPr>
          <w:i/>
          <w:iCs/>
          <w:sz w:val="22"/>
          <w:szCs w:val="22"/>
        </w:rPr>
        <w:t>no alias</w:t>
      </w:r>
      <w:r>
        <w:t>)</w:t>
      </w:r>
      <w:bookmarkEnd w:id="7"/>
    </w:p>
    <w:p w:rsidR="00000000" w:rsidRDefault="002740B4">
      <w:pPr>
        <w:spacing w:before="120" w:after="120"/>
      </w:pPr>
      <w:r>
        <w:t xml:space="preserve">Name: </w:t>
      </w:r>
      <w:r>
        <w:rPr>
          <w:b/>
          <w:bCs/>
        </w:rPr>
        <w:t>Aid availability category</w:t>
      </w:r>
      <w:r>
        <w:t xml:space="preserve">       Code (registry camel case): </w:t>
      </w:r>
      <w:r>
        <w:rPr>
          <w:sz w:val="22"/>
          <w:szCs w:val="22"/>
        </w:rPr>
        <w:t>"</w:t>
      </w:r>
      <w:r>
        <w:rPr>
          <w:rFonts w:ascii="Courier New" w:hAnsi="Courier New" w:cs="Courier New"/>
          <w:sz w:val="22"/>
          <w:szCs w:val="22"/>
        </w:rPr>
        <w:t>aidAvailab</w:t>
      </w:r>
      <w:r>
        <w:rPr>
          <w:rFonts w:ascii="Courier New" w:hAnsi="Courier New" w:cs="Courier New"/>
          <w:sz w:val="22"/>
          <w:szCs w:val="22"/>
        </w:rPr>
        <w:t>ilityCategory</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w:t>
      </w:r>
      <w:r>
        <w:t>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7"/>
        <w:gridCol w:w="4715"/>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Category 1</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Category 2</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Categpru 3</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 w:name="idmarkerx16777217x2934"/>
      <w:bookmarkStart w:id="9" w:name="_Toc432999197"/>
      <w:bookmarkEnd w:id="8"/>
      <w:r>
        <w:t>3.2 AtoN maintenance record (</w:t>
      </w:r>
      <w:r>
        <w:rPr>
          <w:i/>
          <w:iCs/>
          <w:sz w:val="22"/>
          <w:szCs w:val="22"/>
        </w:rPr>
        <w:t>no alias</w:t>
      </w:r>
      <w:r>
        <w:t>)</w:t>
      </w:r>
      <w:bookmarkEnd w:id="9"/>
    </w:p>
    <w:p w:rsidR="00000000" w:rsidRDefault="002740B4">
      <w:pPr>
        <w:spacing w:before="120" w:after="120"/>
      </w:pPr>
      <w:r>
        <w:t xml:space="preserve">Name: </w:t>
      </w:r>
      <w:r>
        <w:rPr>
          <w:b/>
          <w:bCs/>
        </w:rPr>
        <w:t>AtoN maintenance record</w:t>
      </w:r>
      <w:r>
        <w:t xml:space="preserve">       Code (registry camel case</w:t>
      </w:r>
      <w:r>
        <w:t xml:space="preserve">): </w:t>
      </w:r>
      <w:r>
        <w:rPr>
          <w:sz w:val="22"/>
          <w:szCs w:val="22"/>
        </w:rPr>
        <w:t>"</w:t>
      </w:r>
      <w:r>
        <w:rPr>
          <w:rFonts w:ascii="Courier New" w:hAnsi="Courier New" w:cs="Courier New"/>
          <w:sz w:val="22"/>
          <w:szCs w:val="22"/>
        </w:rPr>
        <w:t>atoNMaintenanceRecord</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lastRenderedPageBreak/>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 w:name="idmarkerx16777217x3436"/>
      <w:bookmarkStart w:id="11" w:name="_Toc432999198"/>
      <w:bookmarkEnd w:id="10"/>
      <w:r>
        <w:t>3.3 Beacon shape (BCNSHP)</w:t>
      </w:r>
      <w:bookmarkEnd w:id="11"/>
    </w:p>
    <w:p w:rsidR="00000000" w:rsidRDefault="002740B4">
      <w:pPr>
        <w:spacing w:before="120" w:after="120"/>
      </w:pPr>
      <w:r>
        <w:t xml:space="preserve">Name: </w:t>
      </w:r>
      <w:r>
        <w:rPr>
          <w:b/>
          <w:bCs/>
        </w:rPr>
        <w:t>Beacon shape</w:t>
      </w:r>
      <w:r>
        <w:t xml:space="preserve">       Code (registry camel case): </w:t>
      </w:r>
      <w:r>
        <w:rPr>
          <w:sz w:val="22"/>
          <w:szCs w:val="22"/>
        </w:rPr>
        <w:t>"</w:t>
      </w:r>
      <w:r>
        <w:rPr>
          <w:rFonts w:ascii="Courier New" w:hAnsi="Courier New" w:cs="Courier New"/>
          <w:sz w:val="22"/>
          <w:szCs w:val="22"/>
        </w:rPr>
        <w:t>beaconShape</w:t>
      </w:r>
      <w:r>
        <w:rPr>
          <w:sz w:val="22"/>
          <w:szCs w:val="22"/>
        </w:rPr>
        <w:t>"</w:t>
      </w:r>
    </w:p>
    <w:p w:rsidR="00000000" w:rsidRDefault="002740B4">
      <w:pPr>
        <w:spacing w:before="120" w:after="120"/>
      </w:pPr>
      <w:r>
        <w:t>IHO Definition: The shape a beacon exhibits</w:t>
      </w:r>
    </w:p>
    <w:p w:rsidR="00000000" w:rsidRDefault="002740B4">
      <w:pPr>
        <w:spacing w:before="120" w:after="120"/>
      </w:pPr>
      <w:r>
        <w:rPr>
          <w:b/>
          <w:bCs/>
        </w:rPr>
        <w:t>Definition reference</w:t>
      </w:r>
      <w:r>
        <w:t xml:space="preserve">: </w:t>
      </w:r>
      <w:r>
        <w:rPr>
          <w:i/>
          <w:iCs/>
          <w:sz w:val="22"/>
          <w:szCs w:val="22"/>
        </w:rPr>
        <w:t>(no definition ref</w:t>
      </w:r>
      <w:r>
        <w:rPr>
          <w:i/>
          <w:iCs/>
          <w:sz w:val="22"/>
          <w:szCs w:val="22"/>
        </w:rPr>
        <w:t>erences)</w:t>
      </w:r>
    </w:p>
    <w:p w:rsidR="00000000" w:rsidRDefault="002740B4">
      <w:pPr>
        <w:spacing w:before="120" w:after="120"/>
      </w:pPr>
      <w:r>
        <w:t>Alias: BCNSHP</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6"/>
        <w:gridCol w:w="4717"/>
        <w:gridCol w:w="1076"/>
        <w:gridCol w:w="2651"/>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stake, pole, perch, post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elonga</w:t>
            </w:r>
            <w:r>
              <w:t>ted wood or metal pole, embedded in the bottom to serve as a navigational aid or a support for a navigational aid.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withy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tree without roots stuck or spoiled into the bottom of t</w:t>
            </w:r>
            <w:r>
              <w:t>he sea to serve as a navigational aid.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beacon tower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solid structure of the order of 10 metres in height used as a navigational aid.</w:t>
            </w:r>
            <w:r>
              <w:br/>
            </w:r>
            <w:r>
              <w:rPr>
                <w:b/>
                <w:bCs/>
              </w:rPr>
              <w:t>Definition reference</w:t>
            </w:r>
            <w:r>
              <w:t xml:space="preserve">: </w:t>
            </w:r>
            <w:r>
              <w:rPr>
                <w:i/>
                <w:iCs/>
                <w:sz w:val="22"/>
                <w:szCs w:val="22"/>
              </w:rPr>
              <w:t>(no definition referenc</w:t>
            </w:r>
            <w:r>
              <w:rPr>
                <w:i/>
                <w:iCs/>
                <w:sz w:val="22"/>
                <w:szCs w:val="22"/>
              </w:rPr>
              <w:t>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lattice beacon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structure consisting of strips of metal or wood crossed or interlaced to form a structure to serve as an aid to navigation or as a support for an aid to navigation.</w:t>
            </w:r>
            <w:r>
              <w:br/>
            </w:r>
            <w:r>
              <w:rPr>
                <w:b/>
                <w:bCs/>
              </w:rPr>
              <w:t>Definition reference</w:t>
            </w:r>
            <w:r>
              <w:t xml:space="preserve">: </w:t>
            </w:r>
            <w:r>
              <w:rPr>
                <w:i/>
                <w:iCs/>
                <w:sz w:val="22"/>
                <w:szCs w:val="22"/>
              </w:rPr>
              <w:t>(no definition refer</w:t>
            </w:r>
            <w:r>
              <w:rPr>
                <w:i/>
                <w:iCs/>
                <w:sz w:val="22"/>
                <w:szCs w:val="22"/>
              </w:rPr>
              <w:t>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pile beacon</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a long heavy timber(s) or section(s) of steel, </w:t>
            </w:r>
            <w:r>
              <w:lastRenderedPageBreak/>
              <w:t>wood, concrete, etc., forced into the seabed to serve as an aid to navigation or as a support for an aid to navigation.</w:t>
            </w:r>
            <w:r>
              <w:br/>
            </w:r>
            <w:r>
              <w:rPr>
                <w:b/>
                <w:bCs/>
              </w:rPr>
              <w:t>Definition reference</w:t>
            </w:r>
            <w:r>
              <w:t xml:space="preserve">: </w:t>
            </w:r>
            <w:r>
              <w:rPr>
                <w:i/>
                <w:iCs/>
                <w:sz w:val="22"/>
                <w:szCs w:val="22"/>
              </w:rPr>
              <w:t>(no definition refer</w:t>
            </w:r>
            <w:r>
              <w:rPr>
                <w:i/>
                <w:iCs/>
                <w:sz w:val="22"/>
                <w:szCs w:val="22"/>
              </w:rPr>
              <w:t>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cairn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mound of stones, usually conical or pyramidal, raised specifically for maritime navigation.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buoyant beacon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tall spar-like beacon fitte</w:t>
            </w:r>
            <w:r>
              <w:t>d with a permanently submerged buoyancy chamber, the lower end of the body is secured to seabed sinker either by a flexible joint or by a cable under tension.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2" w:name="idmarkerx16777217x5959"/>
      <w:bookmarkStart w:id="13" w:name="_Toc432999199"/>
      <w:bookmarkEnd w:id="12"/>
      <w:r>
        <w:t>3.4 Building shape (BUISHP)</w:t>
      </w:r>
      <w:bookmarkEnd w:id="13"/>
    </w:p>
    <w:p w:rsidR="00000000" w:rsidRDefault="002740B4">
      <w:pPr>
        <w:spacing w:before="120" w:after="120"/>
      </w:pPr>
      <w:r>
        <w:t xml:space="preserve">Name: </w:t>
      </w:r>
      <w:r>
        <w:rPr>
          <w:b/>
          <w:bCs/>
        </w:rPr>
        <w:t>Building shape</w:t>
      </w:r>
      <w:r>
        <w:t xml:space="preserve">       Code (registry camel case): </w:t>
      </w:r>
      <w:r>
        <w:rPr>
          <w:sz w:val="22"/>
          <w:szCs w:val="22"/>
        </w:rPr>
        <w:t>"</w:t>
      </w:r>
      <w:r>
        <w:rPr>
          <w:rFonts w:ascii="Courier New" w:hAnsi="Courier New" w:cs="Courier New"/>
          <w:sz w:val="22"/>
          <w:szCs w:val="22"/>
        </w:rPr>
        <w:t>buildingShape</w:t>
      </w:r>
      <w:r>
        <w:rPr>
          <w:sz w:val="22"/>
          <w:szCs w:val="22"/>
        </w:rPr>
        <w:t>"</w:t>
      </w:r>
    </w:p>
    <w:p w:rsidR="00000000" w:rsidRDefault="002740B4">
      <w:pPr>
        <w:spacing w:before="120" w:after="120"/>
      </w:pPr>
      <w:r>
        <w:t>IHO Definition: The specific shape of the building.</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BUISHP</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w:t>
            </w:r>
            <w:r>
              <w:rPr>
                <w:i/>
                <w:iCs/>
                <w:sz w:val="22"/>
                <w:szCs w:val="22"/>
              </w:rPr>
              <w:t>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4"/>
        <w:gridCol w:w="4712"/>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high-rise building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having many storeys.</w:t>
            </w:r>
            <w:r>
              <w:br/>
            </w:r>
            <w:r>
              <w:rPr>
                <w:b/>
                <w:bCs/>
              </w:rPr>
              <w:t>Definition reference</w:t>
            </w:r>
            <w:r>
              <w:t xml:space="preserve">: </w:t>
            </w:r>
            <w:r>
              <w:rPr>
                <w:i/>
                <w:iCs/>
                <w:sz w:val="22"/>
                <w:szCs w:val="22"/>
              </w:rPr>
              <w:t xml:space="preserve">(no </w:t>
            </w:r>
            <w:r>
              <w:rPr>
                <w:i/>
                <w:iCs/>
                <w:sz w:val="22"/>
                <w:szCs w:val="22"/>
              </w:rPr>
              <w:t>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pyramid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polyhedron of which one face is a polygon of any number of sides, and the other faces are triangles with a common vertex.</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cylindrical</w:t>
            </w:r>
            <w:r>
              <w:t>"</w:t>
            </w:r>
            <w:r>
              <w:br/>
            </w:r>
            <w:r>
              <w:lastRenderedPageBreak/>
              <w:t>Alia</w:t>
            </w:r>
            <w:r>
              <w:t xml:space="preserve">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shaped like a cylinder, which is a solid </w:t>
            </w:r>
            <w:r>
              <w:lastRenderedPageBreak/>
              <w:t>geometrical figure generated by straight lines fixed in direction and describing with one of its points a closed curve, especially a circle.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sp</w:t>
            </w:r>
            <w:r>
              <w:rPr>
                <w:rFonts w:ascii="Courier New" w:hAnsi="Courier New" w:cs="Courier New"/>
                <w:sz w:val="22"/>
                <w:szCs w:val="22"/>
              </w:rPr>
              <w:t>herical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shaped like a sphere, which is a body the surface of which is at all points equidistant from the centre.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cubic</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shape the sides of which are six equa</w:t>
            </w:r>
            <w:r>
              <w:t>l squares a regular hexahedron.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 w:name="idmarkerx16777217x7972"/>
      <w:bookmarkStart w:id="15" w:name="_Toc432999200"/>
      <w:bookmarkEnd w:id="14"/>
      <w:r>
        <w:t>3.5 Buoy shape (BOYSHP)</w:t>
      </w:r>
      <w:bookmarkEnd w:id="15"/>
    </w:p>
    <w:p w:rsidR="00000000" w:rsidRDefault="002740B4">
      <w:pPr>
        <w:spacing w:before="120" w:after="120"/>
      </w:pPr>
      <w:r>
        <w:t xml:space="preserve">Name: </w:t>
      </w:r>
      <w:r>
        <w:rPr>
          <w:b/>
          <w:bCs/>
        </w:rPr>
        <w:t>Buoy shape</w:t>
      </w:r>
      <w:r>
        <w:t xml:space="preserve">       Code (registry camel case): </w:t>
      </w:r>
      <w:r>
        <w:rPr>
          <w:sz w:val="22"/>
          <w:szCs w:val="22"/>
        </w:rPr>
        <w:t>"</w:t>
      </w:r>
      <w:r>
        <w:rPr>
          <w:rFonts w:ascii="Courier New" w:hAnsi="Courier New" w:cs="Courier New"/>
          <w:sz w:val="22"/>
          <w:szCs w:val="22"/>
        </w:rPr>
        <w:t>buoyShape</w:t>
      </w:r>
      <w:r>
        <w:rPr>
          <w:sz w:val="22"/>
          <w:szCs w:val="22"/>
        </w:rPr>
        <w:t>"</w:t>
      </w:r>
    </w:p>
    <w:p w:rsidR="00000000" w:rsidRDefault="002740B4">
      <w:pPr>
        <w:spacing w:before="120" w:after="120"/>
      </w:pPr>
      <w:r>
        <w:t>IHO Definition: The shape a buoy ex</w:t>
      </w:r>
      <w:r>
        <w:t>hibits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BOYSHP</w:t>
      </w:r>
    </w:p>
    <w:p w:rsidR="00000000" w:rsidRDefault="002740B4">
      <w:pPr>
        <w:spacing w:before="120" w:after="120"/>
      </w:pPr>
      <w:r>
        <w:t>Remarks: The principal shapes are those recommended in the International Association of Lighthouse Authorities - IALA System.</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w:t>
            </w:r>
            <w:r>
              <w:rPr>
                <w:i/>
                <w:iCs/>
                <w:sz w:val="22"/>
                <w:szCs w:val="22"/>
              </w:rPr>
              <w:t>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7"/>
        <w:gridCol w:w="4712"/>
        <w:gridCol w:w="1074"/>
        <w:gridCol w:w="2647"/>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conical (nun, ogival)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upper part of the body above the water-line, or the greater part of the superstructure, has approximately t</w:t>
            </w:r>
            <w:r>
              <w:t>he shape or the appearance of a pointed cone with the point upwards.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can (cylindrical)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the upper part of the body above the water-line, or the greater part of the superstructure, </w:t>
            </w:r>
            <w:r>
              <w:t xml:space="preserve">has the shape of a cylinder, or a truncated cone that approximates to a cylinder, with a flat end </w:t>
            </w:r>
            <w:r>
              <w:lastRenderedPageBreak/>
              <w:t>uppermost.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spherical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upper part of the body above the water-line, or the grea</w:t>
            </w:r>
            <w:r>
              <w:t>ter part of the superstructure, has the shape of a part of a sphere.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pillar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the upper part of the body above the water-line, or the greater part of the superstructure is a narrow </w:t>
            </w:r>
            <w:r>
              <w:t>vertical structure, pillar or lattice tower.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spar (spindle)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the upper part of the body above the water-line, or the greater part of the superstructure, has the form of a pole, or </w:t>
            </w:r>
            <w:r>
              <w:t>of a very long cylinder, floating upright.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barrel (tun)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upper part of the body above the water-line, or the greater part of the superstructure, has the form of a barrel or cyl</w:t>
            </w:r>
            <w:r>
              <w:t>inder floating horizontally.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super-buoy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very large buoy, generally more than 5m in diameter.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ice buoy</w:t>
            </w:r>
            <w:r>
              <w:t>"</w:t>
            </w:r>
            <w:r>
              <w:br/>
            </w:r>
            <w:r>
              <w:t xml:space="preserve">Alias: </w:t>
            </w:r>
            <w:r>
              <w:rPr>
                <w:sz w:val="22"/>
                <w:szCs w:val="22"/>
              </w:rPr>
              <w:t>(no aliases</w:t>
            </w:r>
            <w:r>
              <w:rPr>
                <w:sz w:val="22"/>
                <w:szCs w:val="22"/>
              </w:rPr>
              <w:t>)</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specially constructed shuttle shaped buoy which is used in ice conditions.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6" w:name="idmarkerx16777217x10751"/>
      <w:bookmarkStart w:id="17" w:name="_Toc432999201"/>
      <w:bookmarkEnd w:id="16"/>
      <w:r>
        <w:t>3.6 Category of aggregation (</w:t>
      </w:r>
      <w:r>
        <w:rPr>
          <w:i/>
          <w:iCs/>
          <w:sz w:val="22"/>
          <w:szCs w:val="22"/>
        </w:rPr>
        <w:t>no alias</w:t>
      </w:r>
      <w:r>
        <w:t>)</w:t>
      </w:r>
      <w:bookmarkEnd w:id="17"/>
    </w:p>
    <w:p w:rsidR="00000000" w:rsidRDefault="002740B4">
      <w:pPr>
        <w:spacing w:before="120" w:after="120"/>
      </w:pPr>
      <w:r>
        <w:t xml:space="preserve">Name: </w:t>
      </w:r>
      <w:r>
        <w:rPr>
          <w:b/>
          <w:bCs/>
        </w:rPr>
        <w:t>Category of aggregation</w:t>
      </w:r>
      <w:r>
        <w:t xml:space="preserve">     </w:t>
      </w:r>
      <w:r>
        <w:t xml:space="preserve">  Code (registry camel case): </w:t>
      </w:r>
      <w:r>
        <w:rPr>
          <w:sz w:val="22"/>
          <w:szCs w:val="22"/>
        </w:rPr>
        <w:t>"</w:t>
      </w:r>
      <w:r>
        <w:rPr>
          <w:rFonts w:ascii="Courier New" w:hAnsi="Courier New" w:cs="Courier New"/>
          <w:sz w:val="22"/>
          <w:szCs w:val="22"/>
        </w:rPr>
        <w:t>categoryOfAggregation</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r>
              <w:rPr>
                <w:i/>
                <w:iCs/>
                <w:sz w:val="22"/>
                <w:szCs w:val="22"/>
              </w:rPr>
              <w:t>)</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6"/>
        <w:gridCol w:w="4716"/>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leading line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range system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 xml:space="preserve">Definition </w:t>
            </w:r>
            <w:r>
              <w:rPr>
                <w:b/>
                <w:bCs/>
              </w:rPr>
              <w:t>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8" w:name="idmarkerx16777217x12004"/>
      <w:bookmarkStart w:id="19" w:name="_Toc432999202"/>
      <w:bookmarkEnd w:id="18"/>
      <w:r>
        <w:t>3.7 Category of association (</w:t>
      </w:r>
      <w:r>
        <w:rPr>
          <w:i/>
          <w:iCs/>
          <w:sz w:val="22"/>
          <w:szCs w:val="22"/>
        </w:rPr>
        <w:t>no alias</w:t>
      </w:r>
      <w:r>
        <w:t>)</w:t>
      </w:r>
      <w:bookmarkEnd w:id="19"/>
    </w:p>
    <w:p w:rsidR="00000000" w:rsidRDefault="002740B4">
      <w:pPr>
        <w:spacing w:before="120" w:after="120"/>
      </w:pPr>
      <w:r>
        <w:t xml:space="preserve">Name: </w:t>
      </w:r>
      <w:r>
        <w:rPr>
          <w:b/>
          <w:bCs/>
        </w:rPr>
        <w:t>Category of association</w:t>
      </w:r>
      <w:r>
        <w:t xml:space="preserve">       Code (registry camel case): </w:t>
      </w:r>
      <w:r>
        <w:rPr>
          <w:sz w:val="22"/>
          <w:szCs w:val="22"/>
        </w:rPr>
        <w:t>"</w:t>
      </w:r>
      <w:r>
        <w:rPr>
          <w:rFonts w:ascii="Courier New" w:hAnsi="Courier New" w:cs="Courier New"/>
          <w:sz w:val="22"/>
          <w:szCs w:val="22"/>
        </w:rPr>
        <w:t>categoryOfAssociation</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7"/>
        <w:gridCol w:w="4715"/>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channel m</w:t>
            </w:r>
            <w:r>
              <w:rPr>
                <w:rFonts w:ascii="Courier New" w:hAnsi="Courier New" w:cs="Courier New"/>
                <w:sz w:val="22"/>
                <w:szCs w:val="22"/>
              </w:rPr>
              <w:t>arkings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danger markings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20" w:name="idmarkerx16777217x13257"/>
      <w:bookmarkStart w:id="21" w:name="_Toc432999203"/>
      <w:bookmarkEnd w:id="20"/>
      <w:r>
        <w:t>3.8 Category of cardinal mark (CATCAM)</w:t>
      </w:r>
      <w:bookmarkEnd w:id="21"/>
    </w:p>
    <w:p w:rsidR="00000000" w:rsidRDefault="002740B4">
      <w:pPr>
        <w:spacing w:before="120" w:after="120"/>
      </w:pPr>
      <w:r>
        <w:lastRenderedPageBreak/>
        <w:t xml:space="preserve">Name: </w:t>
      </w:r>
      <w:r>
        <w:rPr>
          <w:b/>
          <w:bCs/>
        </w:rPr>
        <w:t>Category of cardinal mark</w:t>
      </w:r>
      <w:r>
        <w:t xml:space="preserve">       Code (registry camel case): </w:t>
      </w:r>
      <w:r>
        <w:rPr>
          <w:sz w:val="22"/>
          <w:szCs w:val="22"/>
        </w:rPr>
        <w:t>"</w:t>
      </w:r>
      <w:r>
        <w:rPr>
          <w:rFonts w:ascii="Courier New" w:hAnsi="Courier New" w:cs="Courier New"/>
          <w:sz w:val="22"/>
          <w:szCs w:val="22"/>
        </w:rPr>
        <w:t>categoryOfCardinalMark</w:t>
      </w:r>
      <w:r>
        <w:rPr>
          <w:sz w:val="22"/>
          <w:szCs w:val="22"/>
        </w:rPr>
        <w:t>"</w:t>
      </w:r>
    </w:p>
    <w:p w:rsidR="00000000" w:rsidRDefault="002740B4">
      <w:pPr>
        <w:spacing w:before="120" w:after="120"/>
      </w:pPr>
      <w:r>
        <w:t>IHO Definition: Cardinal marks are classified according to the quadrant of space they occupy.</w:t>
      </w:r>
    </w:p>
    <w:p w:rsidR="00000000" w:rsidRDefault="002740B4">
      <w:pPr>
        <w:spacing w:before="120" w:after="120"/>
      </w:pPr>
      <w:r>
        <w:rPr>
          <w:b/>
          <w:bCs/>
        </w:rPr>
        <w:t>Definitio</w:t>
      </w:r>
      <w:r>
        <w:rPr>
          <w:b/>
          <w:bCs/>
        </w:rPr>
        <w:t>n reference</w:t>
      </w:r>
      <w:r>
        <w:t xml:space="preserve">: </w:t>
      </w:r>
      <w:r>
        <w:rPr>
          <w:i/>
          <w:iCs/>
          <w:sz w:val="22"/>
          <w:szCs w:val="22"/>
        </w:rPr>
        <w:t>(no definition references)</w:t>
      </w:r>
    </w:p>
    <w:p w:rsidR="00000000" w:rsidRDefault="002740B4">
      <w:pPr>
        <w:spacing w:before="120" w:after="120"/>
      </w:pPr>
      <w:r>
        <w:t>Alias: CATCAM</w:t>
      </w:r>
    </w:p>
    <w:p w:rsidR="00000000" w:rsidRDefault="002740B4">
      <w:pPr>
        <w:spacing w:before="120" w:after="120"/>
      </w:pPr>
      <w:r>
        <w:t>Remarks: Cardinal marks are used in conjunction with the compass to indicate where a mariner will find safe navigable water. Cardinal marks do not have a distinctive shape but are normally pillar or spa</w:t>
      </w:r>
      <w:r>
        <w:t>r. They are always painted in yellow and black horizontal bands and their distinctive double cone top-marks are always black. (Note that such top-marks are encoded as separate TOPMAR objects). Cardinal marks may also have a special system of flashing white</w:t>
      </w:r>
      <w:r>
        <w:t xml:space="preserve"> lights and if such lights are fitted they are encoded as separate LIGHTS objects.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6"/>
        <w:gridCol w:w="4716"/>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north cardi</w:t>
            </w:r>
            <w:r>
              <w:rPr>
                <w:rFonts w:ascii="Courier New" w:hAnsi="Courier New" w:cs="Courier New"/>
                <w:sz w:val="22"/>
                <w:szCs w:val="22"/>
              </w:rPr>
              <w:t>nal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Quadrant bounded by the true bearing NW-NE taken from the point of interest it should be passed to the north side of the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east cardinal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Qua</w:t>
            </w:r>
            <w:r>
              <w:t>drant bounded by the true bearing NE-SE taken from the point of interest it should be passed to the east side of the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south cardinal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Quadrant bounded by the true bearing</w:t>
            </w:r>
            <w:r>
              <w:t xml:space="preserve"> SE-SW taken from the point of interest it should be passed to the south side of the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west cardinal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Quadrant bounded by the true bearing SW-NW taken from the point of in</w:t>
            </w:r>
            <w:r>
              <w:t>terest it should be passed to the west side of the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22" w:name="idmarkerx16777217x15016"/>
      <w:bookmarkStart w:id="23" w:name="_Toc432999204"/>
      <w:bookmarkEnd w:id="22"/>
      <w:r>
        <w:t>3.9 Category of fog signal (CATFOG)</w:t>
      </w:r>
      <w:bookmarkEnd w:id="23"/>
    </w:p>
    <w:p w:rsidR="00000000" w:rsidRDefault="002740B4">
      <w:pPr>
        <w:spacing w:before="120" w:after="120"/>
      </w:pPr>
      <w:r>
        <w:t xml:space="preserve">Name: </w:t>
      </w:r>
      <w:r>
        <w:rPr>
          <w:b/>
          <w:bCs/>
        </w:rPr>
        <w:t>Category of fog signal</w:t>
      </w:r>
      <w:r>
        <w:t xml:space="preserve">       Code (registry camel cas</w:t>
      </w:r>
      <w:r>
        <w:t xml:space="preserve">e): </w:t>
      </w:r>
      <w:r>
        <w:rPr>
          <w:sz w:val="22"/>
          <w:szCs w:val="22"/>
        </w:rPr>
        <w:t>"</w:t>
      </w:r>
      <w:r>
        <w:rPr>
          <w:rFonts w:ascii="Courier New" w:hAnsi="Courier New" w:cs="Courier New"/>
          <w:sz w:val="22"/>
          <w:szCs w:val="22"/>
        </w:rPr>
        <w:t>categoryOfFogSignal</w:t>
      </w:r>
      <w:r>
        <w:rPr>
          <w:sz w:val="22"/>
          <w:szCs w:val="22"/>
        </w:rPr>
        <w:t>"</w:t>
      </w:r>
    </w:p>
    <w:p w:rsidR="00000000" w:rsidRDefault="002740B4">
      <w:pPr>
        <w:spacing w:before="120" w:after="120"/>
      </w:pPr>
      <w:r>
        <w:lastRenderedPageBreak/>
        <w:t>IHO Definition: Classification of the various means of generating the fog signal.</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CATFOG</w:t>
      </w:r>
    </w:p>
    <w:p w:rsidR="00000000" w:rsidRDefault="002740B4">
      <w:pPr>
        <w:spacing w:before="120" w:after="120"/>
      </w:pPr>
      <w:r>
        <w:t xml:space="preserve">Remarks: The classification 'horn' is the generic term for fog signals 'nautophone', </w:t>
      </w:r>
      <w:r>
        <w:t>'reed' and 'tyfon'.</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3"/>
        <w:gridCol w:w="4713"/>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explosive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signal produced by the firing of explosiv</w:t>
            </w:r>
            <w:r>
              <w:t>e charges.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diaphone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diaphone uses compressed air and generally emits a powerful low-pitched sound, which often concludes with a brief sound of suddenly lowered pitch, termed the</w:t>
            </w:r>
            <w:r>
              <w:t xml:space="preserve"> 'grunt'.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siren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siren uses compressed air and exists in a variety of types which differ considerably in their sound and power.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nautophone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horn having a diaphragm oscillated by electricity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reed uses compressed air and emits a weak, high pitched sound.</w:t>
            </w:r>
            <w:r>
              <w:br/>
            </w:r>
            <w:r>
              <w:rPr>
                <w:b/>
                <w:bCs/>
              </w:rPr>
              <w:t>Definition referenc</w:t>
            </w:r>
            <w:r>
              <w:rPr>
                <w:b/>
                <w:bCs/>
              </w:rPr>
              <w:t>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tyfon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diaphragm horn which operates under the influence of compressed air or steam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bell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ringing sound with a short ra</w:t>
            </w:r>
            <w:r>
              <w:t>nge.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whistle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distinctive sound made by a jet of air passing through an orifice.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gong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sound produce</w:t>
            </w:r>
            <w:r>
              <w:t>d by vibration of a disc when struck.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horn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horn uses compressed air or electricity to vibrate a diaphragm and exists in a variety of types which differ greatly in their sound an</w:t>
            </w:r>
            <w:r>
              <w:t>d power.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24" w:name="idmarkerx16777217x18305"/>
      <w:bookmarkStart w:id="25" w:name="_Toc432999205"/>
      <w:bookmarkEnd w:id="24"/>
      <w:r>
        <w:t>3.10 Category of installation buoy (CATINB)</w:t>
      </w:r>
      <w:bookmarkEnd w:id="25"/>
    </w:p>
    <w:p w:rsidR="00000000" w:rsidRDefault="002740B4">
      <w:pPr>
        <w:spacing w:before="120" w:after="120"/>
      </w:pPr>
      <w:r>
        <w:t xml:space="preserve">Name: </w:t>
      </w:r>
      <w:r>
        <w:rPr>
          <w:b/>
          <w:bCs/>
        </w:rPr>
        <w:t>Category of installation buoy</w:t>
      </w:r>
      <w:r>
        <w:t xml:space="preserve">       Code (registry camel case): </w:t>
      </w:r>
      <w:r>
        <w:rPr>
          <w:sz w:val="22"/>
          <w:szCs w:val="22"/>
        </w:rPr>
        <w:t>"</w:t>
      </w:r>
      <w:r>
        <w:rPr>
          <w:rFonts w:ascii="Courier New" w:hAnsi="Courier New" w:cs="Courier New"/>
          <w:sz w:val="22"/>
          <w:szCs w:val="22"/>
        </w:rPr>
        <w:t>categoryOfInstallationBuoy</w:t>
      </w:r>
      <w:r>
        <w:rPr>
          <w:sz w:val="22"/>
          <w:szCs w:val="22"/>
        </w:rPr>
        <w:t>"</w:t>
      </w:r>
    </w:p>
    <w:p w:rsidR="00000000" w:rsidRDefault="002740B4">
      <w:pPr>
        <w:spacing w:before="120" w:after="120"/>
      </w:pPr>
      <w:r>
        <w:t>IHO Definition: Classification of fixed installation buoy</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CATINB</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w:t>
      </w:r>
      <w:r>
        <w:t>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7"/>
        <w:gridCol w:w="4716"/>
        <w:gridCol w:w="1076"/>
        <w:gridCol w:w="2651"/>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catenary anchor leg mooring (CALM)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incorporates a large buoy which remains on the surface at all times and is moored by 4 or more anchors. Mooring hawsers and cargo hoses lead from a turntabl</w:t>
            </w:r>
            <w:r>
              <w:t>e on top of the buoy, so that the buoy does not turn as the ship swings to wind and stream.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single buoy mooring (SBM)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mooring structure used by tankers to load and unload in por</w:t>
            </w:r>
            <w:r>
              <w:t>t approaches or in offshore oil and gas fields. The size of the structure can vary between a large mooring buoy and a manned floating structure. Also known as single point mooring (SPM)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26" w:name="idmarkerx16777217x19553"/>
      <w:bookmarkStart w:id="27" w:name="_Toc432999206"/>
      <w:bookmarkEnd w:id="26"/>
      <w:r>
        <w:t>3.11 Category of lateral mark (CATLAM)</w:t>
      </w:r>
      <w:bookmarkEnd w:id="27"/>
    </w:p>
    <w:p w:rsidR="00000000" w:rsidRDefault="002740B4">
      <w:pPr>
        <w:spacing w:before="120" w:after="120"/>
      </w:pPr>
      <w:r>
        <w:t xml:space="preserve">Name: </w:t>
      </w:r>
      <w:r>
        <w:rPr>
          <w:b/>
          <w:bCs/>
        </w:rPr>
        <w:t>Category of lateral mark</w:t>
      </w:r>
      <w:r>
        <w:t xml:space="preserve">       Code (registry camel case): </w:t>
      </w:r>
      <w:r>
        <w:rPr>
          <w:sz w:val="22"/>
          <w:szCs w:val="22"/>
        </w:rPr>
        <w:t>"</w:t>
      </w:r>
      <w:r>
        <w:rPr>
          <w:rFonts w:ascii="Courier New" w:hAnsi="Courier New" w:cs="Courier New"/>
          <w:sz w:val="22"/>
          <w:szCs w:val="22"/>
        </w:rPr>
        <w:t>categoryOfLateralMark</w:t>
      </w:r>
      <w:r>
        <w:rPr>
          <w:sz w:val="22"/>
          <w:szCs w:val="22"/>
        </w:rPr>
        <w:t>"</w:t>
      </w:r>
    </w:p>
    <w:p w:rsidR="00000000" w:rsidRDefault="002740B4">
      <w:pPr>
        <w:spacing w:before="120" w:after="120"/>
      </w:pPr>
      <w:r>
        <w:t>IHO Definition: Classification of lateral buoys</w:t>
      </w:r>
    </w:p>
    <w:p w:rsidR="00000000" w:rsidRDefault="002740B4">
      <w:pPr>
        <w:spacing w:before="120" w:after="120"/>
      </w:pPr>
      <w:r>
        <w:rPr>
          <w:b/>
          <w:bCs/>
        </w:rPr>
        <w:t>Definition reference</w:t>
      </w:r>
      <w:r>
        <w:t xml:space="preserve">: </w:t>
      </w:r>
      <w:r>
        <w:rPr>
          <w:i/>
          <w:iCs/>
          <w:sz w:val="22"/>
          <w:szCs w:val="22"/>
        </w:rPr>
        <w:t>(no definition reference</w:t>
      </w:r>
      <w:r>
        <w:rPr>
          <w:i/>
          <w:iCs/>
          <w:sz w:val="22"/>
          <w:szCs w:val="22"/>
        </w:rPr>
        <w:t>s)</w:t>
      </w:r>
    </w:p>
    <w:p w:rsidR="00000000" w:rsidRDefault="002740B4">
      <w:pPr>
        <w:spacing w:before="120" w:after="120"/>
      </w:pPr>
      <w:r>
        <w:t>Alias: CATLAM</w:t>
      </w:r>
    </w:p>
    <w:p w:rsidR="00000000" w:rsidRDefault="002740B4">
      <w:pPr>
        <w:spacing w:before="120" w:after="120"/>
      </w:pPr>
      <w:r>
        <w:t>Remarks: There are two international buoyage regions, A and B, between which lateral marks differ. The buoyage region is encoded using the separate attribute MARSYS. When top-marks, retro reflectors and/or lights are fitted to these marks,</w:t>
      </w:r>
      <w:r>
        <w:t xml:space="preserve"> they are encoded as separate objects.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9"/>
        <w:gridCol w:w="4711"/>
        <w:gridCol w:w="1074"/>
        <w:gridCol w:w="2646"/>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port-hand lateral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indicates t</w:t>
            </w:r>
            <w:r>
              <w:t>he port boundary of a navigational channel or suggested route when proceeding in the 'conventional direction of buoyage'.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starboard-hand lateral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indicates the starboard bound</w:t>
            </w:r>
            <w:r>
              <w:t>ary of a navigational channel or suggested route when proceeding in the 'conventional direction of buoyage'.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preferred channel to starboard lateral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at a point where a channel</w:t>
            </w:r>
            <w:r>
              <w:t xml:space="preserve"> divides, when proceeding in the 'conventional direction of buoyage', the preferred channel (or primary route) is indicated by a modified port-hand lateral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preferred channel to port lateral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at a point where a channel divides, when proceeding in the 'conventional direction of buoyage', the preferred channel (or primary route) is indicated by a modified starboard-hand lateral mark.</w:t>
            </w:r>
            <w:r>
              <w:br/>
            </w:r>
            <w:r>
              <w:rPr>
                <w:b/>
                <w:bCs/>
              </w:rPr>
              <w:t>Definition reference</w:t>
            </w:r>
            <w:r>
              <w:t xml:space="preserve">: </w:t>
            </w:r>
            <w:r>
              <w:rPr>
                <w:i/>
                <w:iCs/>
                <w:sz w:val="22"/>
                <w:szCs w:val="22"/>
              </w:rPr>
              <w:t>(no definition refe</w:t>
            </w:r>
            <w:r>
              <w:rPr>
                <w:i/>
                <w:iCs/>
                <w:sz w:val="22"/>
                <w:szCs w:val="22"/>
              </w:rPr>
              <w:t>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28" w:name="idmarkerx16777217x21312"/>
      <w:bookmarkStart w:id="29" w:name="_Toc432999207"/>
      <w:bookmarkEnd w:id="28"/>
      <w:r>
        <w:t>3.12 Category of light (CATLIT)</w:t>
      </w:r>
      <w:bookmarkEnd w:id="29"/>
    </w:p>
    <w:p w:rsidR="00000000" w:rsidRDefault="002740B4">
      <w:pPr>
        <w:spacing w:before="120" w:after="120"/>
      </w:pPr>
      <w:r>
        <w:t xml:space="preserve">Name: </w:t>
      </w:r>
      <w:r>
        <w:rPr>
          <w:b/>
          <w:bCs/>
        </w:rPr>
        <w:t>Category of light</w:t>
      </w:r>
      <w:r>
        <w:t xml:space="preserve">       Code (registry camel case): </w:t>
      </w:r>
      <w:r>
        <w:rPr>
          <w:sz w:val="22"/>
          <w:szCs w:val="22"/>
        </w:rPr>
        <w:t>"</w:t>
      </w:r>
      <w:r>
        <w:rPr>
          <w:rFonts w:ascii="Courier New" w:hAnsi="Courier New" w:cs="Courier New"/>
          <w:sz w:val="22"/>
          <w:szCs w:val="22"/>
        </w:rPr>
        <w:t>categoryOfLight</w:t>
      </w:r>
      <w:r>
        <w:rPr>
          <w:sz w:val="22"/>
          <w:szCs w:val="22"/>
        </w:rPr>
        <w:t>"</w:t>
      </w:r>
    </w:p>
    <w:p w:rsidR="00000000" w:rsidRDefault="002740B4">
      <w:pPr>
        <w:spacing w:before="120" w:after="120"/>
      </w:pPr>
      <w:r>
        <w:t>IHO Definition: Classification of diffrent light types</w:t>
      </w:r>
    </w:p>
    <w:p w:rsidR="00000000" w:rsidRDefault="002740B4">
      <w:pPr>
        <w:spacing w:before="120" w:after="120"/>
      </w:pPr>
      <w:r>
        <w:rPr>
          <w:b/>
          <w:bCs/>
        </w:rPr>
        <w:t>Definition reference</w:t>
      </w:r>
      <w:r>
        <w:t xml:space="preserve">: </w:t>
      </w:r>
      <w:r>
        <w:rPr>
          <w:i/>
          <w:iCs/>
          <w:sz w:val="22"/>
          <w:szCs w:val="22"/>
        </w:rPr>
        <w:t>(no defi</w:t>
      </w:r>
      <w:r>
        <w:rPr>
          <w:i/>
          <w:iCs/>
          <w:sz w:val="22"/>
          <w:szCs w:val="22"/>
        </w:rPr>
        <w:t>nition references)</w:t>
      </w:r>
    </w:p>
    <w:p w:rsidR="00000000" w:rsidRDefault="002740B4">
      <w:pPr>
        <w:spacing w:before="120" w:after="120"/>
      </w:pPr>
      <w:r>
        <w:t>Alias: CATLIT</w:t>
      </w:r>
    </w:p>
    <w:p w:rsidR="00000000" w:rsidRDefault="002740B4">
      <w:pPr>
        <w:spacing w:before="120" w:after="120"/>
      </w:pPr>
      <w:r>
        <w:t>Remarks: Marine light (a light intended primarily for marine navigation) is not included in the above list. All lights are considered to be marine lights unless the attribute 'category of light' indicates otherwise.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w:t>
            </w:r>
            <w:r>
              <w:rPr>
                <w:i/>
                <w:iCs/>
                <w:sz w:val="22"/>
                <w:szCs w:val="22"/>
              </w:rPr>
              <w: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4"/>
        <w:gridCol w:w="4712"/>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leading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light associated with other lights so as to form a leading line </w:t>
            </w:r>
            <w:r>
              <w:t>to be followed.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aero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aero light is established for aeronautical navigation and may be of higher power than marine lights and visible from well offshore.</w:t>
            </w:r>
            <w:r>
              <w:br/>
            </w:r>
            <w:r>
              <w:rPr>
                <w:b/>
                <w:bCs/>
              </w:rPr>
              <w:t>Definition refere</w:t>
            </w:r>
            <w:r>
              <w:rPr>
                <w:b/>
                <w:bCs/>
              </w:rPr>
              <w:t>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air obstruction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fog detector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w:t>
            </w:r>
            <w:r>
              <w:rPr>
                <w:i/>
                <w:iCs/>
                <w:sz w:val="22"/>
                <w:szCs w:val="22"/>
              </w:rPr>
              <w:t>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flood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broad beam light used to illuminate a structure or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strip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whose source has a linear form generally horizont</w:t>
            </w:r>
            <w:r>
              <w:t>al, which can reach a length of several metres.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subsidiary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placed on or near the support of a main light and having a special use in navigation.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spotlight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powerful light focused so as to illuminate a small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front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term used with leading lights to describe the</w:t>
            </w:r>
            <w:r>
              <w:t xml:space="preserve"> position of the light on the lead as viewed from seaward.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rear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term used with leading lights to describe the position of the light on the lead as viewed from seaward.</w:t>
            </w:r>
            <w:r>
              <w:br/>
            </w:r>
            <w:r>
              <w:rPr>
                <w:b/>
                <w:bCs/>
              </w:rPr>
              <w:t>Definition</w:t>
            </w:r>
            <w:r>
              <w:rPr>
                <w:b/>
                <w:bCs/>
              </w:rPr>
              <w:t xml:space="preserve">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term used with leading lights to describe the position of the light on the lead as viewed from seaward.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upper</w:t>
            </w:r>
            <w:r>
              <w:t>"</w:t>
            </w:r>
            <w:r>
              <w:br/>
            </w:r>
            <w:r>
              <w:t xml:space="preserve">Alias: </w:t>
            </w:r>
            <w:r>
              <w:rPr>
                <w:sz w:val="22"/>
                <w:szCs w:val="22"/>
              </w:rPr>
              <w:t>(no ali</w:t>
            </w:r>
            <w:r>
              <w:rPr>
                <w:sz w:val="22"/>
                <w:szCs w:val="22"/>
              </w:rPr>
              <w:t>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term used with leading lights to describe the position of the light on the lead as viewed from seaward.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emergency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available as a backup to a main light which will b</w:t>
            </w:r>
            <w:r>
              <w:t>e illuminated should the main light fail.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bearing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which enables its approximate bearing to be obtained without the use of a compass.</w:t>
            </w:r>
            <w:r>
              <w:br/>
            </w:r>
            <w:r>
              <w:rPr>
                <w:b/>
                <w:bCs/>
              </w:rPr>
              <w:t>Definition reference</w:t>
            </w:r>
            <w:r>
              <w:t xml:space="preserve">: </w:t>
            </w:r>
            <w:r>
              <w:rPr>
                <w:i/>
                <w:iCs/>
                <w:sz w:val="22"/>
                <w:szCs w:val="22"/>
              </w:rPr>
              <w:t>(no defin</w:t>
            </w:r>
            <w:r>
              <w:rPr>
                <w:i/>
                <w:iCs/>
                <w:sz w:val="22"/>
                <w:szCs w:val="22"/>
              </w:rPr>
              <w:t>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horizontally disposed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group of lights of identical character and almost identical position, that are disposed horizontally.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vertically disposed</w:t>
            </w:r>
            <w:r>
              <w:t>"</w:t>
            </w:r>
            <w:r>
              <w:br/>
            </w:r>
            <w:r>
              <w:t>Alias</w:t>
            </w:r>
            <w:r>
              <w:t xml:space="preserve">: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group of lights of identical character and almost identical position, that are disposed vertically.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30" w:name="idmarkerx16777217x26133"/>
      <w:bookmarkStart w:id="31" w:name="_Toc432999208"/>
      <w:bookmarkEnd w:id="30"/>
      <w:r>
        <w:t>3.13 Category of navigation line (</w:t>
      </w:r>
      <w:r>
        <w:t>CATNAV)</w:t>
      </w:r>
      <w:bookmarkEnd w:id="31"/>
    </w:p>
    <w:p w:rsidR="00000000" w:rsidRDefault="002740B4">
      <w:pPr>
        <w:spacing w:before="120" w:after="120"/>
      </w:pPr>
      <w:r>
        <w:t xml:space="preserve">Name: </w:t>
      </w:r>
      <w:r>
        <w:rPr>
          <w:b/>
          <w:bCs/>
        </w:rPr>
        <w:t>Category of navigation line</w:t>
      </w:r>
      <w:r>
        <w:t xml:space="preserve">       Code (registry camel case): </w:t>
      </w:r>
      <w:r>
        <w:rPr>
          <w:sz w:val="22"/>
          <w:szCs w:val="22"/>
        </w:rPr>
        <w:t>"</w:t>
      </w:r>
      <w:r>
        <w:rPr>
          <w:rFonts w:ascii="Courier New" w:hAnsi="Courier New" w:cs="Courier New"/>
          <w:sz w:val="22"/>
          <w:szCs w:val="22"/>
        </w:rPr>
        <w:t>categoryOfNavigationLine</w:t>
      </w:r>
      <w:r>
        <w:rPr>
          <w:sz w:val="22"/>
          <w:szCs w:val="22"/>
        </w:rPr>
        <w:t>"</w:t>
      </w:r>
    </w:p>
    <w:p w:rsidR="00000000" w:rsidRDefault="002740B4">
      <w:pPr>
        <w:spacing w:before="120" w:after="120"/>
      </w:pPr>
      <w:r>
        <w:t>IHO Definition: Classification of route guidence given to vessels</w:t>
      </w:r>
    </w:p>
    <w:p w:rsidR="00000000" w:rsidRDefault="002740B4">
      <w:pPr>
        <w:spacing w:before="120" w:after="120"/>
      </w:pPr>
      <w:r>
        <w:rPr>
          <w:b/>
          <w:bCs/>
        </w:rPr>
        <w:lastRenderedPageBreak/>
        <w:t>Definition reference</w:t>
      </w:r>
      <w:r>
        <w:t xml:space="preserve">: </w:t>
      </w:r>
      <w:r>
        <w:rPr>
          <w:i/>
          <w:iCs/>
          <w:sz w:val="22"/>
          <w:szCs w:val="22"/>
        </w:rPr>
        <w:t>(no definition references)</w:t>
      </w:r>
    </w:p>
    <w:p w:rsidR="00000000" w:rsidRDefault="002740B4">
      <w:pPr>
        <w:spacing w:before="120" w:after="120"/>
      </w:pPr>
      <w:r>
        <w:t>Alias: CATNAV</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w:t>
            </w:r>
            <w:r>
              <w:rPr>
                <w:i/>
                <w:iCs/>
                <w:sz w:val="22"/>
                <w:szCs w:val="22"/>
              </w:rPr>
              <w:t>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1"/>
        <w:gridCol w:w="4714"/>
        <w:gridCol w:w="1075"/>
        <w:gridCol w:w="265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clearing line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straight line that marks the boundary between a safe and a danger</w:t>
            </w:r>
            <w:r>
              <w:t>ous area or that passes clear of a navigational danger.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transit line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line passing through one or more fixed marks.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leadin</w:t>
            </w:r>
            <w:r>
              <w:rPr>
                <w:rFonts w:ascii="Courier New" w:hAnsi="Courier New" w:cs="Courier New"/>
                <w:sz w:val="22"/>
                <w:szCs w:val="22"/>
              </w:rPr>
              <w:t>g line bearing a recommended track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line passing through one or more clearly defined objects, along the path of which a vessel can approach safely up to a certain distance off.</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32" w:name="idmarkerx16777217x27636"/>
      <w:bookmarkStart w:id="33" w:name="_Toc432999209"/>
      <w:bookmarkEnd w:id="32"/>
      <w:r>
        <w:t>3.14 Category of offshore platform (CATOFP)</w:t>
      </w:r>
      <w:bookmarkEnd w:id="33"/>
    </w:p>
    <w:p w:rsidR="00000000" w:rsidRDefault="002740B4">
      <w:pPr>
        <w:spacing w:before="120" w:after="120"/>
      </w:pPr>
      <w:r>
        <w:t xml:space="preserve">Name: </w:t>
      </w:r>
      <w:r>
        <w:rPr>
          <w:b/>
          <w:bCs/>
        </w:rPr>
        <w:t>Category of offshore platform</w:t>
      </w:r>
      <w:r>
        <w:t xml:space="preserve">       Code (registry camel case): </w:t>
      </w:r>
      <w:r>
        <w:rPr>
          <w:sz w:val="22"/>
          <w:szCs w:val="22"/>
        </w:rPr>
        <w:t>"</w:t>
      </w:r>
      <w:r>
        <w:rPr>
          <w:rFonts w:ascii="Courier New" w:hAnsi="Courier New" w:cs="Courier New"/>
          <w:sz w:val="22"/>
          <w:szCs w:val="22"/>
        </w:rPr>
        <w:t>categoryOfOffshorePlatform</w:t>
      </w:r>
      <w:r>
        <w:rPr>
          <w:sz w:val="22"/>
          <w:szCs w:val="22"/>
        </w:rPr>
        <w:t>"</w:t>
      </w:r>
    </w:p>
    <w:p w:rsidR="00000000" w:rsidRDefault="002740B4">
      <w:pPr>
        <w:spacing w:before="120" w:after="120"/>
      </w:pPr>
      <w:r>
        <w:t>IHO Definition: Classification of an offshore raised structure</w:t>
      </w:r>
    </w:p>
    <w:p w:rsidR="00000000" w:rsidRDefault="002740B4">
      <w:pPr>
        <w:spacing w:before="120" w:after="120"/>
      </w:pPr>
      <w:r>
        <w:rPr>
          <w:b/>
          <w:bCs/>
        </w:rPr>
        <w:t>Def</w:t>
      </w:r>
      <w:r>
        <w:rPr>
          <w:b/>
          <w:bCs/>
        </w:rPr>
        <w:t>inition reference</w:t>
      </w:r>
      <w:r>
        <w:t xml:space="preserve">: </w:t>
      </w:r>
      <w:r>
        <w:rPr>
          <w:i/>
          <w:iCs/>
          <w:sz w:val="22"/>
          <w:szCs w:val="22"/>
        </w:rPr>
        <w:t>(no definition references)</w:t>
      </w:r>
    </w:p>
    <w:p w:rsidR="00000000" w:rsidRDefault="002740B4">
      <w:pPr>
        <w:spacing w:before="120" w:after="120"/>
      </w:pPr>
      <w:r>
        <w:t>Alias: CATOFP</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875"/>
        <w:gridCol w:w="4292"/>
        <w:gridCol w:w="1006"/>
        <w:gridCol w:w="2407"/>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lastRenderedPageBreak/>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oil derrick/rig</w:t>
            </w:r>
            <w:r>
              <w:t>"</w:t>
            </w:r>
            <w:r>
              <w:br/>
            </w:r>
            <w:r>
              <w:t>A</w:t>
            </w:r>
            <w:r>
              <w:t xml:space="preserve">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temporary mobile structure, either fixed or floating, used in the exploration stages of oil and gas fields.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production platform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term used to indicate a perm</w:t>
            </w:r>
            <w:r>
              <w:t>anent offshore structure equipped to control the flow of oil or gas. It does not include entirely submarine structures.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observation/research platform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platform from which one's s</w:t>
            </w:r>
            <w:r>
              <w:t>urroundings or events can be observed, noted or recorded such as for scientific study.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articulated loading platform (ALP)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metal lattice tower, buoyant at one end and attached at</w:t>
            </w:r>
            <w:r>
              <w:t xml:space="preserve"> the other by a universal joint to a concrete filled base on the sea bed. The platform may be fitted with a helicopter platform, emergency accommodation and hawser/hose retrieval.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single anchor leg mo</w:t>
            </w:r>
            <w:r>
              <w:rPr>
                <w:rFonts w:ascii="Courier New" w:hAnsi="Courier New" w:cs="Courier New"/>
                <w:sz w:val="22"/>
                <w:szCs w:val="22"/>
              </w:rPr>
              <w:t>oring (SALM)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rigid frame or tube with a buoyancy device at its upper end , secured at its lower end to a universal joint on a large steel or concrete base resting on the sea bed, and at its upper end to a mooring buoy by a chain or w</w:t>
            </w:r>
            <w:r>
              <w:t>ire.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mooring tower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platform secured to the sea bed and surmounted by a turntable to which ships moor.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artificial island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man-made structure usually built for the exploration or exploitation of marine resources, marine scientific research, tidal observations,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floating production, </w:t>
            </w:r>
            <w:r>
              <w:rPr>
                <w:rFonts w:ascii="Courier New" w:hAnsi="Courier New" w:cs="Courier New"/>
                <w:sz w:val="22"/>
                <w:szCs w:val="22"/>
              </w:rPr>
              <w:lastRenderedPageBreak/>
              <w:t>storage and of</w:t>
            </w:r>
            <w:r>
              <w:rPr>
                <w:rFonts w:ascii="Courier New" w:hAnsi="Courier New" w:cs="Courier New"/>
                <w:sz w:val="22"/>
                <w:szCs w:val="22"/>
              </w:rPr>
              <w:t>floading vessel (FPSO)</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an offshore oil/gas facility consisting of a </w:t>
            </w:r>
            <w:r>
              <w:lastRenderedPageBreak/>
              <w:t>moored tanker/barge by which the product is extracted, stored and exported.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accommodation platform</w:t>
            </w:r>
            <w:r>
              <w:t>"</w:t>
            </w:r>
            <w:r>
              <w:br/>
            </w:r>
            <w:r>
              <w:t xml:space="preserve">Alias: </w:t>
            </w:r>
            <w:r>
              <w:rPr>
                <w:sz w:val="22"/>
                <w:szCs w:val="22"/>
              </w:rPr>
              <w:t xml:space="preserve">(no </w:t>
            </w:r>
            <w:r>
              <w:rPr>
                <w:sz w:val="22"/>
                <w:szCs w:val="22"/>
              </w:rPr>
              <w:t>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platform used primarily for eating, sleeping and recreation purposes.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navigation, communication and control buoy (NCCB)</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floating structure with control room, power an</w:t>
            </w:r>
            <w:r>
              <w:t>d storage facilities, attached to the sea bed by a flexible pipeline and cables.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offshore oil tank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34" w:name="idmarkerx16777217x31180"/>
      <w:bookmarkStart w:id="35" w:name="_Toc432999210"/>
      <w:bookmarkEnd w:id="34"/>
      <w:r>
        <w:t>3.15 Category of pile (CATPLE)</w:t>
      </w:r>
      <w:bookmarkEnd w:id="35"/>
    </w:p>
    <w:p w:rsidR="00000000" w:rsidRDefault="002740B4">
      <w:pPr>
        <w:spacing w:before="120" w:after="120"/>
      </w:pPr>
      <w:r>
        <w:t xml:space="preserve">Name: </w:t>
      </w:r>
      <w:r>
        <w:rPr>
          <w:b/>
          <w:bCs/>
        </w:rPr>
        <w:t>Category of pile</w:t>
      </w:r>
      <w:r>
        <w:t xml:space="preserve">       Code (registry camel case): </w:t>
      </w:r>
      <w:r>
        <w:rPr>
          <w:sz w:val="22"/>
          <w:szCs w:val="22"/>
        </w:rPr>
        <w:t>"</w:t>
      </w:r>
      <w:r>
        <w:rPr>
          <w:rFonts w:ascii="Courier New" w:hAnsi="Courier New" w:cs="Courier New"/>
          <w:sz w:val="22"/>
          <w:szCs w:val="22"/>
        </w:rPr>
        <w:t>categoryOfPile</w:t>
      </w:r>
      <w:r>
        <w:rPr>
          <w:sz w:val="22"/>
          <w:szCs w:val="22"/>
        </w:rPr>
        <w:t>"</w:t>
      </w:r>
    </w:p>
    <w:p w:rsidR="00000000" w:rsidRDefault="002740B4">
      <w:pPr>
        <w:spacing w:before="120" w:after="120"/>
      </w:pPr>
      <w:r>
        <w:t>IHO Definition: Classification of pile, driven into the earth as a foundation or support for a structure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CATPLE</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8"/>
        <w:gridCol w:w="4715"/>
        <w:gridCol w:w="1076"/>
        <w:gridCol w:w="2651"/>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stake</w:t>
            </w:r>
            <w:r>
              <w:t>"</w:t>
            </w:r>
            <w:r>
              <w:br/>
            </w:r>
            <w:r>
              <w:t xml:space="preserve">Alias: </w:t>
            </w:r>
            <w:r>
              <w:rPr>
                <w:sz w:val="22"/>
                <w:szCs w:val="22"/>
              </w:rPr>
              <w:t>(</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elongated wood or metal pole embedded in the bottom to serve as a marker or support.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post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vertical piece of timber, metal or concrete forced into the earth or sea</w:t>
            </w:r>
            <w:r>
              <w:t xml:space="preserve"> bed.</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tripodal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single structure comprising 3 or more piles held together (sections of heavy timber, steel or concrete), and forced into the earth or sea bed.</w:t>
            </w:r>
            <w:r>
              <w:br/>
            </w:r>
            <w:r>
              <w:rPr>
                <w:b/>
                <w:bCs/>
              </w:rPr>
              <w:t>Definition referenc</w:t>
            </w:r>
            <w:r>
              <w:rPr>
                <w:b/>
                <w:bCs/>
              </w:rPr>
              <w:t>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piling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area of piles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pipe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36" w:name="idmarkerx16777217x33451"/>
      <w:bookmarkStart w:id="37" w:name="_Toc432999211"/>
      <w:bookmarkEnd w:id="36"/>
      <w:r>
        <w:t>3.16 Category of radar transponder beacon (CATRTB)</w:t>
      </w:r>
      <w:bookmarkEnd w:id="37"/>
    </w:p>
    <w:p w:rsidR="00000000" w:rsidRDefault="002740B4">
      <w:pPr>
        <w:spacing w:before="120" w:after="120"/>
      </w:pPr>
      <w:r>
        <w:t xml:space="preserve">Name: </w:t>
      </w:r>
      <w:r>
        <w:rPr>
          <w:b/>
          <w:bCs/>
        </w:rPr>
        <w:t>Category of radar transponder beacon</w:t>
      </w:r>
      <w:r>
        <w:t xml:space="preserve">       Code (regi</w:t>
      </w:r>
      <w:r>
        <w:t xml:space="preserve">stry camel case): </w:t>
      </w:r>
      <w:r>
        <w:rPr>
          <w:sz w:val="22"/>
          <w:szCs w:val="22"/>
        </w:rPr>
        <w:t>"</w:t>
      </w:r>
      <w:r>
        <w:rPr>
          <w:rFonts w:ascii="Courier New" w:hAnsi="Courier New" w:cs="Courier New"/>
          <w:sz w:val="22"/>
          <w:szCs w:val="22"/>
        </w:rPr>
        <w:t>categoryOfRadarTransponderBeacon</w:t>
      </w:r>
      <w:r>
        <w:rPr>
          <w:sz w:val="22"/>
          <w:szCs w:val="22"/>
        </w:rPr>
        <w:t>"</w:t>
      </w:r>
    </w:p>
    <w:p w:rsidR="00000000" w:rsidRDefault="002740B4">
      <w:pPr>
        <w:spacing w:before="120" w:after="120"/>
      </w:pPr>
      <w:r>
        <w:t>IHO Definition: Classification of radar transponder beacon based on fuctionality.</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CATRTB</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 xml:space="preserve">Quantity </w:t>
            </w:r>
            <w:r>
              <w:rPr>
                <w:i/>
                <w:iCs/>
                <w:sz w:val="22"/>
                <w:szCs w:val="22"/>
              </w:rPr>
              <w:t>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5"/>
        <w:gridCol w:w="4712"/>
        <w:gridCol w:w="1075"/>
        <w:gridCol w:w="2648"/>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ramark, radar beacon transmitting continuously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radar marker beacon which continuously transmits a signal appearin</w:t>
            </w:r>
            <w:r>
              <w:t>g as a radial line on a radar screen, the line indicating the direction of the beacon. Ramarks are intended primarily for marine use. The name 'ramark' is derived from the words radar marker.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racon, r</w:t>
            </w:r>
            <w:r>
              <w:rPr>
                <w:rFonts w:ascii="Courier New" w:hAnsi="Courier New" w:cs="Courier New"/>
                <w:sz w:val="22"/>
                <w:szCs w:val="22"/>
              </w:rPr>
              <w:t xml:space="preserve">adar </w:t>
            </w:r>
            <w:r>
              <w:rPr>
                <w:rFonts w:ascii="Courier New" w:hAnsi="Courier New" w:cs="Courier New"/>
                <w:sz w:val="22"/>
                <w:szCs w:val="22"/>
              </w:rPr>
              <w:lastRenderedPageBreak/>
              <w:t>transponder beacon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a radar beacon which returns a coded signal </w:t>
            </w:r>
            <w:r>
              <w:lastRenderedPageBreak/>
              <w:t>which provides identification of the beacon, as well as range and bearing. The range and bearing are indicated by the location of the first character received on the r</w:t>
            </w:r>
            <w:r>
              <w:t>adar screen. The name 'racon' is derived from the words radar beacon.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leading racon/radar transponder beacon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radar beacon that may be used (in conjunction with at least one othe</w:t>
            </w:r>
            <w:r>
              <w:t>r radar beacon) to indicate a leading line.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38" w:name="idmarkerx16777217x34954"/>
      <w:bookmarkStart w:id="39" w:name="_Toc432999212"/>
      <w:bookmarkEnd w:id="38"/>
      <w:r>
        <w:t>3.17 Category of recommended track (CATTRK)</w:t>
      </w:r>
      <w:bookmarkEnd w:id="39"/>
    </w:p>
    <w:p w:rsidR="00000000" w:rsidRDefault="002740B4">
      <w:pPr>
        <w:spacing w:before="120" w:after="120"/>
      </w:pPr>
      <w:r>
        <w:t xml:space="preserve">Name: </w:t>
      </w:r>
      <w:r>
        <w:rPr>
          <w:b/>
          <w:bCs/>
        </w:rPr>
        <w:t>Category of recommended track</w:t>
      </w:r>
      <w:r>
        <w:t xml:space="preserve">       Code (registry camel c</w:t>
      </w:r>
      <w:r>
        <w:t xml:space="preserve">ase): </w:t>
      </w:r>
      <w:r>
        <w:rPr>
          <w:sz w:val="22"/>
          <w:szCs w:val="22"/>
        </w:rPr>
        <w:t>"</w:t>
      </w:r>
      <w:r>
        <w:rPr>
          <w:rFonts w:ascii="Courier New" w:hAnsi="Courier New" w:cs="Courier New"/>
          <w:sz w:val="22"/>
          <w:szCs w:val="22"/>
        </w:rPr>
        <w:t>categoryOfRecommendedTrack</w:t>
      </w:r>
      <w:r>
        <w:rPr>
          <w:sz w:val="22"/>
          <w:szCs w:val="22"/>
        </w:rPr>
        <w:t>"</w:t>
      </w:r>
    </w:p>
    <w:p w:rsidR="00000000" w:rsidRDefault="002740B4">
      <w:pPr>
        <w:spacing w:before="120" w:after="120"/>
      </w:pPr>
      <w:r>
        <w:t>IHO Definition: Classification of track based on defining navigational marks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CATTRK</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w:t>
            </w:r>
            <w:r>
              <w:rPr>
                <w:i/>
                <w:iCs/>
                <w:sz w:val="22"/>
                <w:szCs w:val="22"/>
              </w:rPr>
              <w: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2"/>
        <w:gridCol w:w="4723"/>
        <w:gridCol w:w="1075"/>
        <w:gridCol w:w="265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based on a system of fixed marks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straight route (known as a recommended track, range or leading line), which comprises at least two stru</w:t>
            </w:r>
            <w:r>
              <w:t>ctures (usually beacons or daymarks) and/or natural features, which may carry lights and/or top-marks. The structures/features are positioned so that when observed to be in line, a vessel can follow a known bearing with safety.</w:t>
            </w:r>
            <w:r>
              <w:br/>
            </w:r>
            <w:r>
              <w:rPr>
                <w:b/>
                <w:bCs/>
              </w:rPr>
              <w:t>Definition reference</w:t>
            </w:r>
            <w:r>
              <w:t xml:space="preserve">: </w:t>
            </w:r>
            <w:r>
              <w:rPr>
                <w:i/>
                <w:iCs/>
                <w:sz w:val="22"/>
                <w:szCs w:val="22"/>
              </w:rPr>
              <w:t>(no de</w:t>
            </w:r>
            <w:r>
              <w:rPr>
                <w:i/>
                <w:iCs/>
                <w:sz w:val="22"/>
                <w:szCs w:val="22"/>
              </w:rPr>
              <w:t>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not based on a system of fixed marks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route (known as a recommended track or preferred route) which is not based on a series of structures or features in line.</w:t>
            </w:r>
            <w:r>
              <w:br/>
            </w:r>
            <w:r>
              <w:rPr>
                <w:b/>
                <w:bCs/>
              </w:rPr>
              <w:t>Definition reference</w:t>
            </w:r>
            <w:r>
              <w:t xml:space="preserve">: </w:t>
            </w:r>
            <w:r>
              <w:rPr>
                <w:i/>
                <w:iCs/>
                <w:sz w:val="22"/>
                <w:szCs w:val="22"/>
              </w:rPr>
              <w:t>(no definition reference</w:t>
            </w:r>
            <w:r>
              <w:rPr>
                <w:i/>
                <w:iCs/>
                <w:sz w:val="22"/>
                <w:szCs w:val="22"/>
              </w:rPr>
              <w:t>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40" w:name="idmarkerx16777217x36202"/>
      <w:bookmarkStart w:id="41" w:name="_Toc432999213"/>
      <w:bookmarkEnd w:id="40"/>
      <w:r>
        <w:t>3.18 Category of silo/tank (CATSIL)</w:t>
      </w:r>
      <w:bookmarkEnd w:id="41"/>
    </w:p>
    <w:p w:rsidR="00000000" w:rsidRDefault="002740B4">
      <w:pPr>
        <w:spacing w:before="120" w:after="120"/>
      </w:pPr>
      <w:r>
        <w:t xml:space="preserve">Name: </w:t>
      </w:r>
      <w:r>
        <w:rPr>
          <w:b/>
          <w:bCs/>
        </w:rPr>
        <w:t>Category of silo/tank</w:t>
      </w:r>
      <w:r>
        <w:t xml:space="preserve">       Code (registry camel case): </w:t>
      </w:r>
      <w:r>
        <w:rPr>
          <w:sz w:val="22"/>
          <w:szCs w:val="22"/>
        </w:rPr>
        <w:t>"</w:t>
      </w:r>
      <w:r>
        <w:rPr>
          <w:rFonts w:ascii="Courier New" w:hAnsi="Courier New" w:cs="Courier New"/>
          <w:sz w:val="22"/>
          <w:szCs w:val="22"/>
        </w:rPr>
        <w:t>categoryOfSiloTank</w:t>
      </w:r>
      <w:r>
        <w:rPr>
          <w:sz w:val="22"/>
          <w:szCs w:val="22"/>
        </w:rPr>
        <w:t>"</w:t>
      </w:r>
    </w:p>
    <w:p w:rsidR="00000000" w:rsidRDefault="002740B4">
      <w:pPr>
        <w:spacing w:before="120" w:after="120"/>
      </w:pPr>
      <w:r>
        <w:t>IHO Definition: Classification based on the product</w:t>
      </w:r>
    </w:p>
    <w:p w:rsidR="00000000" w:rsidRDefault="002740B4">
      <w:pPr>
        <w:spacing w:before="120" w:after="120"/>
      </w:pPr>
      <w:r>
        <w:rPr>
          <w:b/>
          <w:bCs/>
        </w:rPr>
        <w:t>Definition reference</w:t>
      </w:r>
      <w:r>
        <w:t xml:space="preserve">: </w:t>
      </w:r>
      <w:r>
        <w:rPr>
          <w:i/>
          <w:iCs/>
          <w:sz w:val="22"/>
          <w:szCs w:val="22"/>
        </w:rPr>
        <w:t>(no d</w:t>
      </w:r>
      <w:r>
        <w:rPr>
          <w:i/>
          <w:iCs/>
          <w:sz w:val="22"/>
          <w:szCs w:val="22"/>
        </w:rPr>
        <w:t>efinition references)</w:t>
      </w:r>
    </w:p>
    <w:p w:rsidR="00000000" w:rsidRDefault="002740B4">
      <w:pPr>
        <w:spacing w:before="120" w:after="120"/>
      </w:pPr>
      <w:r>
        <w:t>Alias: CATSIL</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7"/>
        <w:gridCol w:w="4718"/>
        <w:gridCol w:w="1075"/>
        <w:gridCol w:w="265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silo in general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gen</w:t>
            </w:r>
            <w:r>
              <w:t>erally cylindrical tower used for storing fodder or grain.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tank in general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fixed structure for storing liquids.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grain ele</w:t>
            </w:r>
            <w:r>
              <w:rPr>
                <w:rFonts w:ascii="Courier New" w:hAnsi="Courier New" w:cs="Courier New"/>
                <w:sz w:val="22"/>
                <w:szCs w:val="22"/>
              </w:rPr>
              <w:t>vator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storage building for grain. Usually a tall frame, metal or concrete structure with an especially compartmented interior.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water tower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tower with an e</w:t>
            </w:r>
            <w:r>
              <w:t>levated container used to hold water.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42" w:name="idmarkerx16777217x37960"/>
      <w:bookmarkStart w:id="43" w:name="_Toc432999214"/>
      <w:bookmarkEnd w:id="42"/>
      <w:r>
        <w:lastRenderedPageBreak/>
        <w:t>3.19 Category of special purpose mark (CATSPM)</w:t>
      </w:r>
      <w:bookmarkEnd w:id="43"/>
    </w:p>
    <w:p w:rsidR="00000000" w:rsidRDefault="002740B4">
      <w:pPr>
        <w:spacing w:before="120" w:after="120"/>
      </w:pPr>
      <w:r>
        <w:t xml:space="preserve">Name: </w:t>
      </w:r>
      <w:r>
        <w:rPr>
          <w:b/>
          <w:bCs/>
        </w:rPr>
        <w:t>Category of special purpose mark</w:t>
      </w:r>
      <w:r>
        <w:t xml:space="preserve">       Code (registry camel c</w:t>
      </w:r>
      <w:r>
        <w:t xml:space="preserve">ase): </w:t>
      </w:r>
      <w:r>
        <w:rPr>
          <w:sz w:val="22"/>
          <w:szCs w:val="22"/>
        </w:rPr>
        <w:t>"</w:t>
      </w:r>
      <w:r>
        <w:rPr>
          <w:rFonts w:ascii="Courier New" w:hAnsi="Courier New" w:cs="Courier New"/>
          <w:sz w:val="22"/>
          <w:szCs w:val="22"/>
        </w:rPr>
        <w:t>categoryOfSpecialPurposeMark</w:t>
      </w:r>
      <w:r>
        <w:rPr>
          <w:sz w:val="22"/>
          <w:szCs w:val="22"/>
        </w:rPr>
        <w:t>"</w:t>
      </w:r>
    </w:p>
    <w:p w:rsidR="00000000" w:rsidRDefault="002740B4">
      <w:pPr>
        <w:spacing w:before="120" w:after="120"/>
      </w:pPr>
      <w:r>
        <w:t>IHO Definition: Classification of an aid to navigation which signifies some special purpose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CATSPM</w:t>
      </w:r>
    </w:p>
    <w:p w:rsidR="00000000" w:rsidRDefault="002740B4">
      <w:pPr>
        <w:spacing w:before="120" w:after="120"/>
      </w:pPr>
      <w:r>
        <w:t xml:space="preserve">Remarks: A mark may be a beacon, a buoy, a signpost or may take </w:t>
      </w:r>
      <w:r>
        <w:t>another form.</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1"/>
        <w:gridCol w:w="4716"/>
        <w:gridCol w:w="1075"/>
        <w:gridCol w:w="2648"/>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firing danger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mark used to indicate a firing danger </w:t>
            </w:r>
            <w:r>
              <w:t>area, usually at sea.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target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any object toward which something is directed. The distinctive marking or instrumentation of a ground point to aid its identification on a photog</w:t>
            </w:r>
            <w:r>
              <w:t>raph.</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marker ship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marking the position of a ship which is used as a target during some military exercise.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degau</w:t>
            </w:r>
            <w:r>
              <w:rPr>
                <w:rFonts w:ascii="Courier New" w:hAnsi="Courier New" w:cs="Courier New"/>
                <w:sz w:val="22"/>
                <w:szCs w:val="22"/>
              </w:rPr>
              <w:t>ssing range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a degaussing range.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barge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of relevance to barges.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cable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the position of submarine cables or the point at which they run on to the land.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spoil ground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mark used to indicate </w:t>
            </w:r>
            <w:r>
              <w:t>the limit of a spoil ground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outfall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the position of an outfall or the point at which it leaves the land.</w:t>
            </w:r>
            <w:r>
              <w:br/>
            </w:r>
            <w:r>
              <w:rPr>
                <w:b/>
                <w:bCs/>
              </w:rPr>
              <w:lastRenderedPageBreak/>
              <w:t>Definition reference</w:t>
            </w:r>
            <w:r>
              <w:t xml:space="preserve">: </w:t>
            </w:r>
            <w:r>
              <w:rPr>
                <w:i/>
                <w:iCs/>
                <w:sz w:val="22"/>
                <w:szCs w:val="22"/>
              </w:rPr>
              <w:t>(no definition referenc</w:t>
            </w:r>
            <w:r>
              <w:rPr>
                <w:i/>
                <w:iCs/>
                <w:sz w:val="22"/>
                <w:szCs w:val="22"/>
              </w:rPr>
              <w:t>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ODAS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Ocean Data Acquisition System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recording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record data for scientific purposes.</w:t>
            </w:r>
            <w:r>
              <w:br/>
            </w:r>
            <w:r>
              <w:rPr>
                <w:b/>
                <w:bCs/>
              </w:rPr>
              <w:t>Definition reference</w:t>
            </w:r>
            <w:r>
              <w:t xml:space="preserve">: </w:t>
            </w:r>
            <w:r>
              <w:rPr>
                <w:i/>
                <w:iCs/>
                <w:sz w:val="22"/>
                <w:szCs w:val="22"/>
              </w:rPr>
              <w:t>(no definition referenc</w:t>
            </w:r>
            <w:r>
              <w:rPr>
                <w:i/>
                <w:iCs/>
                <w:sz w:val="22"/>
                <w:szCs w:val="22"/>
              </w:rPr>
              <w:t>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seaplane anchorage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a seaplane anchorage.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recreation zone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a recreation zone.</w:t>
            </w:r>
            <w:r>
              <w:br/>
            </w:r>
            <w:r>
              <w:rPr>
                <w:b/>
                <w:bCs/>
              </w:rPr>
              <w:t xml:space="preserve">Definition </w:t>
            </w:r>
            <w:r>
              <w:rPr>
                <w:b/>
                <w:bCs/>
              </w:rPr>
              <w:t>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private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privately maintained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mooring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mooring or moorings.</w:t>
            </w:r>
            <w:r>
              <w:br/>
            </w:r>
            <w:r>
              <w:rPr>
                <w:b/>
                <w:bCs/>
              </w:rPr>
              <w:t>Definition refe</w:t>
            </w:r>
            <w:r>
              <w:rPr>
                <w:b/>
                <w:bCs/>
              </w:rPr>
              <w:t>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LANBY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large buoy designed to take the place of a lightship where construction of an offshore light station is not feasible.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leading ma</w:t>
            </w:r>
            <w:r>
              <w:rPr>
                <w:rFonts w:ascii="Courier New" w:hAnsi="Courier New" w:cs="Courier New"/>
                <w:sz w:val="22"/>
                <w:szCs w:val="22"/>
              </w:rPr>
              <w:t>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aids to navigation or other indicators so located as to indicate the path to be followed. Leading marks identify a leading line when they are in transit.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measured distance mar</w:t>
            </w:r>
            <w:r>
              <w:rPr>
                <w:rFonts w:ascii="Courier New" w:hAnsi="Courier New" w:cs="Courier New"/>
                <w:sz w:val="22"/>
                <w:szCs w:val="22"/>
              </w:rPr>
              <w:t>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forming part of a transit indicating one end of a measured distance.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notice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notice board or sign indicating information to the mariner.</w:t>
            </w:r>
            <w:r>
              <w:br/>
            </w:r>
            <w:r>
              <w:rPr>
                <w:b/>
                <w:bCs/>
              </w:rPr>
              <w:t>Defin</w:t>
            </w:r>
            <w:r>
              <w:rPr>
                <w:b/>
                <w:bCs/>
              </w:rPr>
              <w:t>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TSS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traffic separation scheme.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anchoring prohibited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an an</w:t>
            </w:r>
            <w:r>
              <w:t>choring prohibited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berthing prohibited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berthing is prohibited.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overtaking prohibited ma</w:t>
            </w:r>
            <w:r>
              <w:rPr>
                <w:rFonts w:ascii="Courier New" w:hAnsi="Courier New" w:cs="Courier New"/>
                <w:sz w:val="22"/>
                <w:szCs w:val="22"/>
              </w:rPr>
              <w:t>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overtaking is prohibited.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two-way traffic prohibited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one-way route.</w:t>
            </w:r>
            <w:r>
              <w:br/>
            </w:r>
            <w:r>
              <w:rPr>
                <w:b/>
                <w:bCs/>
              </w:rPr>
              <w:t>Definition reference</w:t>
            </w:r>
            <w:r>
              <w:t xml:space="preserve">: </w:t>
            </w:r>
            <w:r>
              <w:rPr>
                <w:i/>
                <w:iCs/>
                <w:sz w:val="22"/>
                <w:szCs w:val="22"/>
              </w:rPr>
              <w:t>(no definition r</w:t>
            </w:r>
            <w:r>
              <w:rPr>
                <w:i/>
                <w:iCs/>
                <w:sz w:val="22"/>
                <w:szCs w:val="22"/>
              </w:rPr>
              <w:t>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"reduced wake"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vessels must not generate excessive wake.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speed limit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a speed limit</w:t>
            </w:r>
            <w:r>
              <w:t xml:space="preserve"> applies.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stop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place where the bow of a ship must stop when traffic lights show 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general w</w:t>
            </w:r>
            <w:r>
              <w:rPr>
                <w:rFonts w:ascii="Courier New" w:hAnsi="Courier New" w:cs="Courier New"/>
                <w:sz w:val="22"/>
                <w:szCs w:val="22"/>
              </w:rPr>
              <w:t>arning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special caution must be exercised in the vicinity of the mark.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"sound ships siren"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a ship shou</w:t>
            </w:r>
            <w:r>
              <w:t>ld sound its siren or horn.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restricted vertical clearance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minimum vertical space available for passage.</w:t>
            </w:r>
            <w:r>
              <w:br/>
            </w:r>
            <w:r>
              <w:rPr>
                <w:b/>
                <w:bCs/>
              </w:rPr>
              <w:t>Definition reference</w:t>
            </w:r>
            <w:r>
              <w:t xml:space="preserve">: </w:t>
            </w:r>
            <w:r>
              <w:rPr>
                <w:i/>
                <w:iCs/>
                <w:sz w:val="22"/>
                <w:szCs w:val="22"/>
              </w:rPr>
              <w:t>(no definition references</w:t>
            </w:r>
            <w:r>
              <w:rPr>
                <w:i/>
                <w:iCs/>
                <w:sz w:val="22"/>
                <w:szCs w:val="22"/>
              </w:rPr>
              <w:t>)</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maximum vessel's draught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maximum draught of vessel permitted.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restricted horizontal clearance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w:t>
            </w:r>
            <w:r>
              <w:t xml:space="preserve"> minimum horizontal space available for passage.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strong current warning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warning of strong currents.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berthing </w:t>
            </w:r>
            <w:r>
              <w:rPr>
                <w:rFonts w:ascii="Courier New" w:hAnsi="Courier New" w:cs="Courier New"/>
                <w:sz w:val="22"/>
                <w:szCs w:val="22"/>
              </w:rPr>
              <w:t>permitted mark</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a mark indicating that berthing is allowed.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overhead power cable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an overhead power cable.</w:t>
            </w:r>
            <w:r>
              <w:br/>
            </w:r>
            <w:r>
              <w:rPr>
                <w:b/>
                <w:bCs/>
              </w:rPr>
              <w:t>Definition reference</w:t>
            </w:r>
            <w:r>
              <w:t xml:space="preserve">: </w:t>
            </w:r>
            <w:r>
              <w:rPr>
                <w:i/>
                <w:iCs/>
                <w:sz w:val="22"/>
                <w:szCs w:val="22"/>
              </w:rPr>
              <w:t>(no def</w:t>
            </w:r>
            <w:r>
              <w:rPr>
                <w:i/>
                <w:iCs/>
                <w:sz w:val="22"/>
                <w:szCs w:val="22"/>
              </w:rPr>
              <w:t>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"channel edge gradient"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gradient of the slope of a dredge channel edge.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telephone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w:t>
            </w:r>
            <w:r>
              <w:t>ng the presence of a telephone.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ferry crossing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a ferry route crosses the ship route often used with a 'sound ship's siren' mark.</w:t>
            </w:r>
            <w:r>
              <w:br/>
            </w:r>
            <w:r>
              <w:rPr>
                <w:b/>
                <w:bCs/>
              </w:rPr>
              <w:t>Definition reference</w:t>
            </w:r>
            <w:r>
              <w:t>:</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pipeline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the position of submarine pipelines or the point at which they run on to the land.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anchorage mark</w:t>
            </w:r>
            <w:r>
              <w:t>"</w:t>
            </w:r>
            <w:r>
              <w:br/>
            </w:r>
            <w:r>
              <w:t>Alias</w:t>
            </w:r>
            <w:r>
              <w:t xml:space="preserve">: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an anchorage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clearing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a clearing line.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control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location at which a restriction or requirement exists.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diving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diving may take place in the vicinity.</w:t>
            </w:r>
            <w:r>
              <w:br/>
            </w:r>
            <w:r>
              <w:rPr>
                <w:b/>
                <w:bCs/>
              </w:rPr>
              <w:t>Definit</w:t>
            </w:r>
            <w:r>
              <w:rPr>
                <w:b/>
                <w:bCs/>
              </w:rPr>
              <w: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refuge beacon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providing or indicating a place of safety.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foul ground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foul g</w:t>
            </w:r>
            <w:r>
              <w:t>round.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yachting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installed for use by yachtsmen.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heliport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mark indicating an area </w:t>
            </w:r>
            <w:r>
              <w:t>where helicopters may land.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GNSS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location at which a GNSS position has been accurately determined.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seaplane landing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an area where sea-planes land.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entry prohibited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entry is prohibited.</w:t>
            </w:r>
            <w:r>
              <w:br/>
            </w:r>
            <w:r>
              <w:rPr>
                <w:b/>
                <w:bCs/>
              </w:rPr>
              <w:t>Definition refere</w:t>
            </w:r>
            <w:r>
              <w:rPr>
                <w:b/>
                <w:bCs/>
              </w:rPr>
              <w:t>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work in progress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that work (generally construction) is in progress.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mark with unknown purpose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whose detailed characteristics are unknown.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wellhead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a borehole that produces or is capable of producing oil or natural gas.</w:t>
            </w:r>
            <w:r>
              <w:br/>
            </w:r>
            <w:r>
              <w:rPr>
                <w:b/>
                <w:bCs/>
              </w:rPr>
              <w:t>Definition reference</w:t>
            </w:r>
            <w:r>
              <w:t xml:space="preserve">: </w:t>
            </w:r>
            <w:r>
              <w:rPr>
                <w:i/>
                <w:iCs/>
                <w:sz w:val="22"/>
                <w:szCs w:val="22"/>
              </w:rPr>
              <w:t>(</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channel separation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point at which a channel divides separately into two channels.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marine farm mark</w:t>
            </w:r>
            <w:r>
              <w:t>"</w:t>
            </w:r>
            <w:r>
              <w:br/>
            </w:r>
            <w:r>
              <w:t xml:space="preserve">Alias: </w:t>
            </w:r>
            <w:r>
              <w:rPr>
                <w:sz w:val="22"/>
                <w:szCs w:val="22"/>
              </w:rPr>
              <w:t>(no aliase</w:t>
            </w:r>
            <w:r>
              <w:rPr>
                <w:sz w:val="22"/>
                <w:szCs w:val="22"/>
              </w:rPr>
              <w:t>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existence of a fish, mussel, oyster or pearl farm/ culture.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artificial reef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indicating the existence or the extent of an artificial reef.</w:t>
            </w:r>
            <w:r>
              <w:br/>
            </w:r>
            <w:r>
              <w:rPr>
                <w:b/>
                <w:bCs/>
              </w:rPr>
              <w:t>Def</w:t>
            </w:r>
            <w:r>
              <w:rPr>
                <w:b/>
                <w:bCs/>
              </w:rPr>
              <w:t>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ice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year round, that may be submerged when ice passes through the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nature reserve mark</w:t>
            </w:r>
            <w:r>
              <w:t>"</w:t>
            </w:r>
            <w:r>
              <w:br/>
            </w:r>
            <w:r>
              <w:t xml:space="preserve">Alias: </w:t>
            </w:r>
            <w:r>
              <w:rPr>
                <w:sz w:val="22"/>
                <w:szCs w:val="22"/>
              </w:rPr>
              <w:t>(no al</w:t>
            </w:r>
            <w:r>
              <w:rPr>
                <w:sz w:val="22"/>
                <w:szCs w:val="22"/>
              </w:rPr>
              <w:t>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define the boundary of a nature reserve.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fish aggregating device (FAD)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wreck ma</w:t>
            </w:r>
            <w:r>
              <w:rPr>
                <w:rFonts w:ascii="Courier New" w:hAnsi="Courier New" w:cs="Courier New"/>
                <w:sz w:val="22"/>
                <w:szCs w:val="22"/>
              </w:rPr>
              <w:t>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mark used to indicate the existence of a wreck.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customs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causeway mark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wave recorder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44" w:name="idmarkerx16777217x54513"/>
      <w:bookmarkStart w:id="45" w:name="_Toc432999215"/>
      <w:bookmarkEnd w:id="44"/>
      <w:r>
        <w:t>3.20 Colour (COLOUR)</w:t>
      </w:r>
      <w:bookmarkEnd w:id="45"/>
    </w:p>
    <w:p w:rsidR="00000000" w:rsidRDefault="002740B4">
      <w:pPr>
        <w:spacing w:before="120" w:after="120"/>
      </w:pPr>
      <w:r>
        <w:t xml:space="preserve">Name: </w:t>
      </w:r>
      <w:r>
        <w:rPr>
          <w:b/>
          <w:bCs/>
        </w:rPr>
        <w:t>Colour</w:t>
      </w:r>
      <w:r>
        <w:t xml:space="preserve">       Code (registry camel case): </w:t>
      </w:r>
      <w:r>
        <w:rPr>
          <w:sz w:val="22"/>
          <w:szCs w:val="22"/>
        </w:rPr>
        <w:t>"</w:t>
      </w:r>
      <w:r>
        <w:rPr>
          <w:rFonts w:ascii="Courier New" w:hAnsi="Courier New" w:cs="Courier New"/>
          <w:sz w:val="22"/>
          <w:szCs w:val="22"/>
        </w:rPr>
        <w:t>colour</w:t>
      </w:r>
      <w:r>
        <w:rPr>
          <w:sz w:val="22"/>
          <w:szCs w:val="22"/>
        </w:rPr>
        <w:t>"</w:t>
      </w:r>
    </w:p>
    <w:p w:rsidR="00000000" w:rsidRDefault="002740B4">
      <w:pPr>
        <w:spacing w:before="120" w:after="120"/>
      </w:pPr>
      <w:r>
        <w:t>IHO Definition: The property possessed by an object of producing different sensations on the eye as a result of the way it reflects or emits light.</w:t>
      </w:r>
    </w:p>
    <w:p w:rsidR="00000000" w:rsidRDefault="002740B4">
      <w:pPr>
        <w:spacing w:before="120" w:after="120"/>
      </w:pPr>
      <w:r>
        <w:rPr>
          <w:b/>
          <w:bCs/>
        </w:rPr>
        <w:t>Definiti</w:t>
      </w:r>
      <w:r>
        <w:rPr>
          <w:b/>
          <w:bCs/>
        </w:rPr>
        <w:t>on reference</w:t>
      </w:r>
      <w:r>
        <w:t xml:space="preserve">: </w:t>
      </w:r>
      <w:r>
        <w:rPr>
          <w:i/>
          <w:iCs/>
          <w:sz w:val="22"/>
          <w:szCs w:val="22"/>
        </w:rPr>
        <w:t>(no definition references)</w:t>
      </w:r>
    </w:p>
    <w:p w:rsidR="00000000" w:rsidRDefault="002740B4">
      <w:pPr>
        <w:spacing w:before="120" w:after="120"/>
      </w:pPr>
      <w:r>
        <w:t>Alias: COLOUR</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7"/>
        <w:gridCol w:w="4715"/>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white</w:t>
            </w:r>
            <w:r>
              <w:t>"</w:t>
            </w:r>
            <w:r>
              <w:br/>
            </w:r>
            <w:r>
              <w:t xml:space="preserve">Alias: </w:t>
            </w:r>
            <w:r>
              <w:rPr>
                <w:sz w:val="22"/>
                <w:szCs w:val="22"/>
              </w:rPr>
              <w:t>(no alias</w:t>
            </w:r>
            <w:r>
              <w:rPr>
                <w:sz w:val="22"/>
                <w:szCs w:val="22"/>
              </w:rPr>
              <w:t>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black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w:t>
            </w:r>
            <w:r>
              <w:rPr>
                <w:i/>
                <w:iCs/>
                <w:sz w:val="22"/>
                <w:szCs w:val="22"/>
              </w:rPr>
              <w:t>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green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blue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yellow</w:t>
            </w:r>
            <w:r>
              <w:t>"</w:t>
            </w:r>
            <w:r>
              <w:br/>
            </w:r>
            <w:r>
              <w:t xml:space="preserve">Alias: </w:t>
            </w:r>
            <w:r>
              <w:rPr>
                <w:sz w:val="22"/>
                <w:szCs w:val="22"/>
              </w:rPr>
              <w:t>(no alia</w:t>
            </w:r>
            <w:r>
              <w:rPr>
                <w:sz w:val="22"/>
                <w:szCs w:val="22"/>
              </w:rPr>
              <w:t>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grey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brown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 xml:space="preserve">(no </w:t>
            </w:r>
            <w:r>
              <w:rPr>
                <w:i/>
                <w:iCs/>
                <w:sz w:val="22"/>
                <w:szCs w:val="22"/>
              </w:rPr>
              <w:t>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amber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violet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orange</w:t>
            </w:r>
            <w:r>
              <w:t>"</w:t>
            </w:r>
            <w:r>
              <w:br/>
            </w:r>
            <w:r>
              <w:t xml:space="preserve">Alias: </w:t>
            </w:r>
            <w:r>
              <w:rPr>
                <w:sz w:val="22"/>
                <w:szCs w:val="22"/>
              </w:rPr>
              <w:t>(no</w:t>
            </w:r>
            <w:r>
              <w:rPr>
                <w:sz w:val="22"/>
                <w:szCs w:val="22"/>
              </w:rPr>
              <w:t xml:space="preserve">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magenta</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pink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w:t>
            </w:r>
            <w:r>
              <w:rPr>
                <w:b/>
                <w:bCs/>
              </w:rPr>
              <w:t>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46" w:name="idmarkerx16777217x58579"/>
      <w:bookmarkStart w:id="47" w:name="_Toc432999216"/>
      <w:bookmarkEnd w:id="46"/>
      <w:r>
        <w:t>3.21 Colour pattern (COLPAT)</w:t>
      </w:r>
      <w:bookmarkEnd w:id="47"/>
    </w:p>
    <w:p w:rsidR="00000000" w:rsidRDefault="002740B4">
      <w:pPr>
        <w:spacing w:before="120" w:after="120"/>
      </w:pPr>
      <w:r>
        <w:t xml:space="preserve">Name: </w:t>
      </w:r>
      <w:r>
        <w:rPr>
          <w:b/>
          <w:bCs/>
        </w:rPr>
        <w:t>Colour pattern</w:t>
      </w:r>
      <w:r>
        <w:t xml:space="preserve">       Code (registry camel case): </w:t>
      </w:r>
      <w:r>
        <w:rPr>
          <w:sz w:val="22"/>
          <w:szCs w:val="22"/>
        </w:rPr>
        <w:t>"</w:t>
      </w:r>
      <w:r>
        <w:rPr>
          <w:rFonts w:ascii="Courier New" w:hAnsi="Courier New" w:cs="Courier New"/>
          <w:sz w:val="22"/>
          <w:szCs w:val="22"/>
        </w:rPr>
        <w:t>colourPattern</w:t>
      </w:r>
      <w:r>
        <w:rPr>
          <w:sz w:val="22"/>
          <w:szCs w:val="22"/>
        </w:rPr>
        <w:t>"</w:t>
      </w:r>
    </w:p>
    <w:p w:rsidR="00000000" w:rsidRDefault="002740B4">
      <w:pPr>
        <w:spacing w:before="120" w:after="120"/>
      </w:pPr>
      <w:r>
        <w:t>IHO Definition: A regular repeated design containing more than one c</w:t>
      </w:r>
      <w:r>
        <w:t>olour</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COLPAT</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1"/>
        <w:gridCol w:w="4714"/>
        <w:gridCol w:w="1075"/>
        <w:gridCol w:w="265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horizonta</w:t>
            </w:r>
            <w:r>
              <w:rPr>
                <w:rFonts w:ascii="Courier New" w:hAnsi="Courier New" w:cs="Courier New"/>
                <w:sz w:val="22"/>
                <w:szCs w:val="22"/>
              </w:rPr>
              <w:t>l stripes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straight bands or stripes of differing colours painted horizontally.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vertical stripes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straight bands or stripes of differing colours painted vertica</w:t>
            </w:r>
            <w:r>
              <w:t>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diagonal </w:t>
            </w:r>
            <w:r>
              <w:rPr>
                <w:rFonts w:ascii="Courier New" w:hAnsi="Courier New" w:cs="Courier New"/>
                <w:sz w:val="22"/>
                <w:szCs w:val="22"/>
              </w:rPr>
              <w:lastRenderedPageBreak/>
              <w:t>stripes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straight bands or stripes of differing colours </w:t>
            </w:r>
            <w:r>
              <w:lastRenderedPageBreak/>
              <w:t>painted diagonally (ie not horizontally or vertically).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squared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often referred to as checker plate, where alternate colours are used to create squares similar to a chess or draught board. The pattern may be straight or diagonal.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stri</w:t>
            </w:r>
            <w:r>
              <w:rPr>
                <w:rFonts w:ascii="Courier New" w:hAnsi="Courier New" w:cs="Courier New"/>
                <w:sz w:val="22"/>
                <w:szCs w:val="22"/>
              </w:rPr>
              <w:t>pes (direction unknown)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straight bands or stripes of differing colours painted in an unknown direction.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border stripe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band or stripe of colour which is disp</w:t>
            </w:r>
            <w:r>
              <w:t>layed around the outer edge of the object, which may also form a border to an inner pattern or plain colour.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48" w:name="idmarkerx16777217x60847"/>
      <w:bookmarkStart w:id="49" w:name="_Toc432999217"/>
      <w:bookmarkEnd w:id="48"/>
      <w:r>
        <w:t>3.22 Condition (CONDTN)</w:t>
      </w:r>
      <w:bookmarkEnd w:id="49"/>
    </w:p>
    <w:p w:rsidR="00000000" w:rsidRDefault="002740B4">
      <w:pPr>
        <w:spacing w:before="120" w:after="120"/>
      </w:pPr>
      <w:r>
        <w:t xml:space="preserve">Name: </w:t>
      </w:r>
      <w:r>
        <w:rPr>
          <w:b/>
          <w:bCs/>
        </w:rPr>
        <w:t>Condition</w:t>
      </w:r>
      <w:r>
        <w:t xml:space="preserve">    </w:t>
      </w:r>
      <w:r>
        <w:t xml:space="preserve">   Code (registry camel case): </w:t>
      </w:r>
      <w:r>
        <w:rPr>
          <w:sz w:val="22"/>
          <w:szCs w:val="22"/>
        </w:rPr>
        <w:t>"</w:t>
      </w:r>
      <w:r>
        <w:rPr>
          <w:rFonts w:ascii="Courier New" w:hAnsi="Courier New" w:cs="Courier New"/>
          <w:sz w:val="22"/>
          <w:szCs w:val="22"/>
        </w:rPr>
        <w:t>condition</w:t>
      </w:r>
      <w:r>
        <w:rPr>
          <w:sz w:val="22"/>
          <w:szCs w:val="22"/>
        </w:rPr>
        <w:t>"</w:t>
      </w:r>
    </w:p>
    <w:p w:rsidR="00000000" w:rsidRDefault="002740B4">
      <w:pPr>
        <w:spacing w:before="120" w:after="120"/>
      </w:pPr>
      <w:r>
        <w:t>IHO Definition: The various conditions of buildings and other constructions.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CONDTN</w:t>
      </w:r>
    </w:p>
    <w:p w:rsidR="00000000" w:rsidRDefault="002740B4">
      <w:pPr>
        <w:spacing w:before="120" w:after="120"/>
      </w:pPr>
      <w:r>
        <w:t>Remarks: The default 'condition' should be considered to be completed, un</w:t>
      </w:r>
      <w:r>
        <w:t>damaged and working normally. This attribute should, therefore, only be used to indicate objects whose condition is anything other than 'normal'.</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w:t>
      </w:r>
      <w:r>
        <w:t>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4"/>
        <w:gridCol w:w="4712"/>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under construction</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a structure that is in the process of being built.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ruined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structure in a decayed or d</w:t>
            </w:r>
            <w:r>
              <w:t>eteriorated condition resulting from neglect or disuse, or a damaged structure in need of repair.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under reclamation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an area of the sea that is being reclaimed as land, usually by </w:t>
            </w:r>
            <w:r>
              <w:t>the dumping of earth and other material.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wingless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windmill or windmotor from which the turbine blades are missing.</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planne</w:t>
            </w:r>
            <w:r>
              <w:rPr>
                <w:rFonts w:ascii="Courier New" w:hAnsi="Courier New" w:cs="Courier New"/>
                <w:sz w:val="22"/>
                <w:szCs w:val="22"/>
              </w:rPr>
              <w:t>d construction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area where a future construction is planned.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50" w:name="idmarkerx16777217x62861"/>
      <w:bookmarkStart w:id="51" w:name="_Toc432999218"/>
      <w:bookmarkEnd w:id="50"/>
      <w:r>
        <w:t>3.23 Date end (DATEND)</w:t>
      </w:r>
      <w:bookmarkEnd w:id="51"/>
    </w:p>
    <w:p w:rsidR="00000000" w:rsidRDefault="002740B4">
      <w:pPr>
        <w:spacing w:before="120" w:after="120"/>
      </w:pPr>
      <w:r>
        <w:t xml:space="preserve">Name: </w:t>
      </w:r>
      <w:r>
        <w:rPr>
          <w:b/>
          <w:bCs/>
        </w:rPr>
        <w:t>Date end</w:t>
      </w:r>
      <w:r>
        <w:t xml:space="preserve">       Code (registry camel cas</w:t>
      </w:r>
      <w:r>
        <w:t xml:space="preserve">e): </w:t>
      </w:r>
      <w:r>
        <w:rPr>
          <w:sz w:val="22"/>
          <w:szCs w:val="22"/>
        </w:rPr>
        <w:t>"</w:t>
      </w:r>
      <w:r>
        <w:rPr>
          <w:rFonts w:ascii="Courier New" w:hAnsi="Courier New" w:cs="Courier New"/>
          <w:sz w:val="22"/>
          <w:szCs w:val="22"/>
        </w:rPr>
        <w:t>dateEnd</w:t>
      </w:r>
      <w:r>
        <w:rPr>
          <w:sz w:val="22"/>
          <w:szCs w:val="22"/>
        </w:rPr>
        <w:t>"</w:t>
      </w:r>
    </w:p>
    <w:p w:rsidR="00000000" w:rsidRDefault="002740B4">
      <w:pPr>
        <w:spacing w:before="120" w:after="120"/>
      </w:pPr>
      <w:r>
        <w:t>IHO Definition: The latest date on which an object (e.g., a buoy) will be present.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DATEND</w:t>
      </w:r>
    </w:p>
    <w:p w:rsidR="00000000" w:rsidRDefault="002740B4">
      <w:pPr>
        <w:spacing w:before="120" w:after="120"/>
      </w:pPr>
      <w:r>
        <w:t xml:space="preserve">Remarks: This attribute is to be used to indicate the removal or cancellation of an object at a </w:t>
      </w:r>
      <w:r>
        <w:t>specific date in the future. See also 'periodic date end' (PEREND).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52" w:name="idmarkerx16777217x63361"/>
      <w:bookmarkStart w:id="53" w:name="_Toc432999219"/>
      <w:bookmarkEnd w:id="52"/>
      <w:r>
        <w:t>3.24 Date start (DATSTA)</w:t>
      </w:r>
      <w:bookmarkEnd w:id="53"/>
    </w:p>
    <w:p w:rsidR="00000000" w:rsidRDefault="002740B4">
      <w:pPr>
        <w:spacing w:before="120" w:after="120"/>
      </w:pPr>
      <w:r>
        <w:t xml:space="preserve">Name: </w:t>
      </w:r>
      <w:r>
        <w:rPr>
          <w:b/>
          <w:bCs/>
        </w:rPr>
        <w:t>Date start</w:t>
      </w:r>
      <w:r>
        <w:t xml:space="preserve">       Code (registry camel case): </w:t>
      </w:r>
      <w:r>
        <w:rPr>
          <w:sz w:val="22"/>
          <w:szCs w:val="22"/>
        </w:rPr>
        <w:t>"</w:t>
      </w:r>
      <w:r>
        <w:rPr>
          <w:rFonts w:ascii="Courier New" w:hAnsi="Courier New" w:cs="Courier New"/>
          <w:sz w:val="22"/>
          <w:szCs w:val="22"/>
        </w:rPr>
        <w:t>dateStart</w:t>
      </w:r>
      <w:r>
        <w:rPr>
          <w:sz w:val="22"/>
          <w:szCs w:val="22"/>
        </w:rPr>
        <w:t>"</w:t>
      </w:r>
    </w:p>
    <w:p w:rsidR="00000000" w:rsidRDefault="002740B4">
      <w:pPr>
        <w:spacing w:before="120" w:after="120"/>
      </w:pPr>
      <w:r>
        <w:lastRenderedPageBreak/>
        <w:t>IHO Definition: The earliest date on which an object (e.g., a buoy) will be present.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DATS</w:t>
      </w:r>
      <w:r>
        <w:t>TA</w:t>
      </w:r>
    </w:p>
    <w:p w:rsidR="00000000" w:rsidRDefault="002740B4">
      <w:pPr>
        <w:spacing w:before="120" w:after="120"/>
      </w:pPr>
      <w:r>
        <w:t>Remarks: This attribute is to be used to indicate the deployment or implementation of an object at a specific date in the future. See also 'periodic date start' (PERSTA).</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w:t>
      </w:r>
      <w:r>
        <w:t>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54" w:name="idmarkerx16777217x63861"/>
      <w:bookmarkStart w:id="55" w:name="_Toc432999220"/>
      <w:bookmarkEnd w:id="54"/>
      <w:r>
        <w:t>3.25 Depth range value 2 (DRVAL2)</w:t>
      </w:r>
      <w:bookmarkEnd w:id="55"/>
    </w:p>
    <w:p w:rsidR="00000000" w:rsidRDefault="002740B4">
      <w:pPr>
        <w:spacing w:before="120" w:after="120"/>
      </w:pPr>
      <w:r>
        <w:t xml:space="preserve">Name: </w:t>
      </w:r>
      <w:r>
        <w:rPr>
          <w:b/>
          <w:bCs/>
        </w:rPr>
        <w:t>Depth range value 2</w:t>
      </w:r>
      <w:r>
        <w:t xml:space="preserve">       Code (registry camel case): </w:t>
      </w:r>
      <w:r>
        <w:rPr>
          <w:sz w:val="22"/>
          <w:szCs w:val="22"/>
        </w:rPr>
        <w:t>"</w:t>
      </w:r>
      <w:r>
        <w:rPr>
          <w:rFonts w:ascii="Courier New" w:hAnsi="Courier New" w:cs="Courier New"/>
          <w:sz w:val="22"/>
          <w:szCs w:val="22"/>
        </w:rPr>
        <w:t>depthRangeMaximumValue</w:t>
      </w:r>
      <w:r>
        <w:rPr>
          <w:sz w:val="22"/>
          <w:szCs w:val="22"/>
        </w:rPr>
        <w:t>"</w:t>
      </w:r>
    </w:p>
    <w:p w:rsidR="00000000" w:rsidRDefault="002740B4">
      <w:pPr>
        <w:spacing w:before="120" w:after="120"/>
      </w:pPr>
      <w:r>
        <w:t>IHO Definition: The maximum (d</w:t>
      </w:r>
      <w:r>
        <w:t>eepest) value of a depth range.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DRVAL2</w:t>
      </w:r>
    </w:p>
    <w:p w:rsidR="00000000" w:rsidRDefault="002740B4">
      <w:pPr>
        <w:spacing w:before="120" w:after="120"/>
      </w:pPr>
      <w:r>
        <w:t>Remarks: Where the area dries, the value is negative. The unit of measure is defined in the DUNI subfield of the DSPM record or in the DUNITS attribute of the M_</w:t>
      </w:r>
      <w:r>
        <w:t>UNIT meta object class, e.g., metre (m). The resolution is 0.1 m or 0.1 fm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56" w:name="idmarkerx16777217x64361"/>
      <w:bookmarkStart w:id="57" w:name="_Toc432999221"/>
      <w:bookmarkEnd w:id="56"/>
      <w:r>
        <w:t>3.26 Depth range value 1 (DRVAL1)</w:t>
      </w:r>
      <w:bookmarkEnd w:id="57"/>
    </w:p>
    <w:p w:rsidR="00000000" w:rsidRDefault="002740B4">
      <w:pPr>
        <w:spacing w:before="120" w:after="120"/>
      </w:pPr>
      <w:r>
        <w:t xml:space="preserve">Name: </w:t>
      </w:r>
      <w:r>
        <w:rPr>
          <w:b/>
          <w:bCs/>
        </w:rPr>
        <w:t>Depth range value 1</w:t>
      </w:r>
      <w:r>
        <w:t xml:space="preserve">       Code (registry camel case): </w:t>
      </w:r>
      <w:r>
        <w:rPr>
          <w:sz w:val="22"/>
          <w:szCs w:val="22"/>
        </w:rPr>
        <w:t>"</w:t>
      </w:r>
      <w:r>
        <w:rPr>
          <w:rFonts w:ascii="Courier New" w:hAnsi="Courier New" w:cs="Courier New"/>
          <w:sz w:val="22"/>
          <w:szCs w:val="22"/>
        </w:rPr>
        <w:t>depthRangeMinimumValue</w:t>
      </w:r>
      <w:r>
        <w:rPr>
          <w:sz w:val="22"/>
          <w:szCs w:val="22"/>
        </w:rPr>
        <w:t>"</w:t>
      </w:r>
    </w:p>
    <w:p w:rsidR="00000000" w:rsidRDefault="002740B4">
      <w:pPr>
        <w:spacing w:before="120" w:after="120"/>
      </w:pPr>
      <w:r>
        <w:t>IHO Definition: The minimum (shoalest) value of a depth range.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w:t>
      </w:r>
      <w:r>
        <w:t>ias: DRVAL1</w:t>
      </w:r>
    </w:p>
    <w:p w:rsidR="00000000" w:rsidRDefault="002740B4">
      <w:pPr>
        <w:spacing w:before="120" w:after="120"/>
      </w:pPr>
      <w:r>
        <w:t xml:space="preserve">Remarks: Where the area dries, the value is negative. The unit of measure is defined in the DUNI subfield of </w:t>
      </w:r>
      <w:r>
        <w:lastRenderedPageBreak/>
        <w:t>the DSPM record or in the DUNITS attribute of the M_UNIT meta object class, e.g., metre (m). The resolution is 0.1 m or 0.1 fm or 0.1 f</w:t>
      </w:r>
      <w:r>
        <w:t>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58" w:name="idmarkerx16777217x64861"/>
      <w:bookmarkStart w:id="59" w:name="_Toc432999222"/>
      <w:bookmarkEnd w:id="58"/>
      <w:r>
        <w:t>3.27 Elevation (ELEVAT)</w:t>
      </w:r>
      <w:bookmarkEnd w:id="59"/>
    </w:p>
    <w:p w:rsidR="00000000" w:rsidRDefault="002740B4">
      <w:pPr>
        <w:spacing w:before="120" w:after="120"/>
      </w:pPr>
      <w:r>
        <w:t xml:space="preserve">Name: </w:t>
      </w:r>
      <w:r>
        <w:rPr>
          <w:b/>
          <w:bCs/>
        </w:rPr>
        <w:t>Elevation</w:t>
      </w:r>
      <w:r>
        <w:t xml:space="preserve">       Code (registry cam</w:t>
      </w:r>
      <w:r>
        <w:t xml:space="preserve">el case): </w:t>
      </w:r>
      <w:r>
        <w:rPr>
          <w:sz w:val="22"/>
          <w:szCs w:val="22"/>
        </w:rPr>
        <w:t>"</w:t>
      </w:r>
      <w:r>
        <w:rPr>
          <w:rFonts w:ascii="Courier New" w:hAnsi="Courier New" w:cs="Courier New"/>
          <w:sz w:val="22"/>
          <w:szCs w:val="22"/>
        </w:rPr>
        <w:t>elevation</w:t>
      </w:r>
      <w:r>
        <w:rPr>
          <w:sz w:val="22"/>
          <w:szCs w:val="22"/>
        </w:rPr>
        <w:t>"</w:t>
      </w:r>
    </w:p>
    <w:p w:rsidR="00000000" w:rsidRDefault="002740B4">
      <w:pPr>
        <w:spacing w:before="120" w:after="120"/>
      </w:pPr>
      <w:r>
        <w:t>IHO Definition: The altitude of the ground level of an object, measured from a specified vertical datum.</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ELEVAT</w:t>
      </w:r>
    </w:p>
    <w:p w:rsidR="00000000" w:rsidRDefault="002740B4">
      <w:pPr>
        <w:spacing w:before="120" w:after="120"/>
      </w:pPr>
      <w:r>
        <w:t>Remarks: The unit of measure is defined in the HUNI subfield of th</w:t>
      </w:r>
      <w:r>
        <w:t>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w:t>
      </w:r>
      <w:r>
        <w: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0" w:name="idmarkerx16777217x65361"/>
      <w:bookmarkStart w:id="61" w:name="_Toc432999223"/>
      <w:bookmarkEnd w:id="60"/>
      <w:r>
        <w:t>3.28 Exhibition condition of light (EXCLIT)</w:t>
      </w:r>
      <w:bookmarkEnd w:id="61"/>
    </w:p>
    <w:p w:rsidR="00000000" w:rsidRDefault="002740B4">
      <w:pPr>
        <w:spacing w:before="120" w:after="120"/>
      </w:pPr>
      <w:r>
        <w:t xml:space="preserve">Name: </w:t>
      </w:r>
      <w:r>
        <w:rPr>
          <w:b/>
          <w:bCs/>
        </w:rPr>
        <w:t>Exhibition condition of light</w:t>
      </w:r>
      <w:r>
        <w:t xml:space="preserve">       Code (registry camel case): </w:t>
      </w:r>
      <w:r>
        <w:rPr>
          <w:sz w:val="22"/>
          <w:szCs w:val="22"/>
        </w:rPr>
        <w:t>"</w:t>
      </w:r>
      <w:r>
        <w:rPr>
          <w:rFonts w:ascii="Courier New" w:hAnsi="Courier New" w:cs="Courier New"/>
          <w:sz w:val="22"/>
          <w:szCs w:val="22"/>
        </w:rPr>
        <w:t>exhibitionConditionOfLight</w:t>
      </w:r>
      <w:r>
        <w:rPr>
          <w:sz w:val="22"/>
          <w:szCs w:val="22"/>
        </w:rPr>
        <w:t>"</w:t>
      </w:r>
    </w:p>
    <w:p w:rsidR="00000000" w:rsidRDefault="002740B4">
      <w:pPr>
        <w:spacing w:before="120" w:after="120"/>
      </w:pPr>
      <w:r>
        <w:t>IHO Definition: The outward display of the light</w:t>
      </w:r>
    </w:p>
    <w:p w:rsidR="00000000" w:rsidRDefault="002740B4">
      <w:pPr>
        <w:spacing w:before="120" w:after="120"/>
      </w:pPr>
      <w:r>
        <w:rPr>
          <w:b/>
          <w:bCs/>
        </w:rPr>
        <w:t>Defin</w:t>
      </w:r>
      <w:r>
        <w:rPr>
          <w:b/>
          <w:bCs/>
        </w:rPr>
        <w:t>ition reference</w:t>
      </w:r>
      <w:r>
        <w:t xml:space="preserve">: </w:t>
      </w:r>
      <w:r>
        <w:rPr>
          <w:i/>
          <w:iCs/>
          <w:sz w:val="22"/>
          <w:szCs w:val="22"/>
        </w:rPr>
        <w:t>(no definition references)</w:t>
      </w:r>
    </w:p>
    <w:p w:rsidR="00000000" w:rsidRDefault="002740B4">
      <w:pPr>
        <w:spacing w:before="120" w:after="120"/>
      </w:pPr>
      <w:r>
        <w:t>Alias: EXCLIT</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lastRenderedPageBreak/>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9"/>
        <w:gridCol w:w="4714"/>
        <w:gridCol w:w="1076"/>
        <w:gridCol w:w="2651"/>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light shown without </w:t>
            </w:r>
            <w:r>
              <w:rPr>
                <w:rFonts w:ascii="Courier New" w:hAnsi="Courier New" w:cs="Courier New"/>
                <w:sz w:val="22"/>
                <w:szCs w:val="22"/>
              </w:rPr>
              <w:t>change of character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shown throughout the 24 hours without change of character.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daytime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which is only exhibited by day.</w:t>
            </w:r>
            <w:r>
              <w:br/>
            </w:r>
            <w:r>
              <w:rPr>
                <w:b/>
                <w:bCs/>
              </w:rPr>
              <w:t>Definition refere</w:t>
            </w:r>
            <w:r>
              <w:rPr>
                <w:b/>
                <w:bCs/>
              </w:rPr>
              <w:t>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fog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which is exhibited in fog or conditions of reduced visibility.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night light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which is only exhi</w:t>
            </w:r>
            <w:r>
              <w:t>bited at night.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2" w:name="idmarkerx16777217x67119"/>
      <w:bookmarkStart w:id="63" w:name="_Toc432999224"/>
      <w:bookmarkEnd w:id="62"/>
      <w:r>
        <w:t>3.29 Function (FUNCTN)</w:t>
      </w:r>
      <w:bookmarkEnd w:id="63"/>
    </w:p>
    <w:p w:rsidR="00000000" w:rsidRDefault="002740B4">
      <w:pPr>
        <w:spacing w:before="120" w:after="120"/>
      </w:pPr>
      <w:r>
        <w:t xml:space="preserve">Name: </w:t>
      </w:r>
      <w:r>
        <w:rPr>
          <w:b/>
          <w:bCs/>
        </w:rPr>
        <w:t>Function</w:t>
      </w:r>
      <w:r>
        <w:t xml:space="preserve">       Code (registry camel case): </w:t>
      </w:r>
      <w:r>
        <w:rPr>
          <w:sz w:val="22"/>
          <w:szCs w:val="22"/>
        </w:rPr>
        <w:t>"</w:t>
      </w:r>
      <w:r>
        <w:rPr>
          <w:rFonts w:ascii="Courier New" w:hAnsi="Courier New" w:cs="Courier New"/>
          <w:sz w:val="22"/>
          <w:szCs w:val="22"/>
        </w:rPr>
        <w:t>function</w:t>
      </w:r>
      <w:r>
        <w:rPr>
          <w:sz w:val="22"/>
          <w:szCs w:val="22"/>
        </w:rPr>
        <w:t>"</w:t>
      </w:r>
    </w:p>
    <w:p w:rsidR="00000000" w:rsidRDefault="002740B4">
      <w:pPr>
        <w:spacing w:before="120" w:after="120"/>
      </w:pPr>
      <w:r>
        <w:t>IHO Definition: A specific role that describes a feat</w:t>
      </w:r>
      <w:r>
        <w:t>ure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FUNCTN</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346"/>
        <w:gridCol w:w="4599"/>
        <w:gridCol w:w="1055"/>
        <w:gridCol w:w="258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harbour-mas</w:t>
            </w:r>
            <w:r>
              <w:rPr>
                <w:rFonts w:ascii="Courier New" w:hAnsi="Courier New" w:cs="Courier New"/>
                <w:sz w:val="22"/>
                <w:szCs w:val="22"/>
              </w:rPr>
              <w:t>ter's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office of the local official who has charge of mooring and berthing of vessels, collecting harbour fees,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customs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an office which </w:t>
            </w:r>
            <w:r>
              <w:t>is charged with enforcing customs regulations.</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health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office which is charged with the administration of health laws and sanitary inspections.</w:t>
            </w:r>
            <w:r>
              <w:br/>
            </w:r>
            <w:r>
              <w:rPr>
                <w:b/>
                <w:bCs/>
              </w:rPr>
              <w:t>Definition reference</w:t>
            </w:r>
            <w:r>
              <w:t xml:space="preserve">: </w:t>
            </w:r>
            <w:r>
              <w:rPr>
                <w:i/>
                <w:iCs/>
                <w:sz w:val="22"/>
                <w:szCs w:val="22"/>
              </w:rPr>
              <w:t>(no</w:t>
            </w:r>
            <w:r>
              <w:rPr>
                <w:i/>
                <w:iCs/>
                <w:sz w:val="22"/>
                <w:szCs w:val="22"/>
              </w:rPr>
              <w:t xml:space="preserve">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hospital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institution or establishment providing medical or surgical treatment for the ill or wounded.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post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public</w:t>
            </w:r>
            <w:r>
              <w:t xml:space="preserve"> department, agency or organisation responsible primarily for the collection, transmission and distribution of mail.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hotel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establishment, especially of a comfortable or luxurio</w:t>
            </w:r>
            <w:r>
              <w:t>us kind, where paying visitors are provided with accommodation, meals and other services.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railway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with platforms where trains arrive, load, discharge and depart</w:t>
            </w:r>
            <w:r>
              <w: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police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office of the local police force.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water-police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headquarters of a loca</w:t>
            </w:r>
            <w:r>
              <w:t>l water-police force.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pilot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office or headquarters of pilots the place where the services of a pilot may be obtained.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pilot lookout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distinctive structure on shore from which personnel keep watch upon events at sea or along the coast.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bank office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office for custo</w:t>
            </w:r>
            <w:r>
              <w:t>dy, deposit, loan, exchange or issue of money.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headquarters for district control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quarters of an executive officer (director, manager, etc.) with responsibility for an adminis</w:t>
            </w:r>
            <w:r>
              <w:t>trative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transit </w:t>
            </w:r>
            <w:r>
              <w:rPr>
                <w:rFonts w:ascii="Courier New" w:hAnsi="Courier New" w:cs="Courier New"/>
                <w:sz w:val="22"/>
                <w:szCs w:val="22"/>
              </w:rPr>
              <w:lastRenderedPageBreak/>
              <w:t>shed/warehouse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a building or part of a building for storage of </w:t>
            </w:r>
            <w:r>
              <w:lastRenderedPageBreak/>
              <w:t>wares or goods.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factory</w:t>
            </w:r>
            <w:r>
              <w:t>"</w:t>
            </w:r>
            <w:r>
              <w:br/>
            </w:r>
            <w:r>
              <w:t xml:space="preserve">Alias: </w:t>
            </w:r>
            <w:r>
              <w:rPr>
                <w:sz w:val="22"/>
                <w:szCs w:val="22"/>
              </w:rPr>
              <w:t xml:space="preserve">(no </w:t>
            </w:r>
            <w:r>
              <w:rPr>
                <w:sz w:val="22"/>
                <w:szCs w:val="22"/>
              </w:rPr>
              <w:t>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or buildings with equipment for manufacturing a workshop.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power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stationary plant containing apparatus for large scale conversion of some form of ene</w:t>
            </w:r>
            <w:r>
              <w:t>rgy (such as hydraulic, steam, chemical or nuclear energy) into electrical energy.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administrative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for the management of affairs.</w:t>
            </w:r>
            <w:r>
              <w:br/>
            </w:r>
            <w:r>
              <w:rPr>
                <w:b/>
                <w:bCs/>
              </w:rPr>
              <w:t>Definition reference</w:t>
            </w:r>
            <w:r>
              <w:t xml:space="preserve">: </w:t>
            </w:r>
            <w:r>
              <w:rPr>
                <w:i/>
                <w:iCs/>
                <w:sz w:val="22"/>
                <w:szCs w:val="22"/>
              </w:rPr>
              <w:t>(no definition r</w:t>
            </w:r>
            <w:r>
              <w:rPr>
                <w:i/>
                <w:iCs/>
                <w:sz w:val="22"/>
                <w:szCs w:val="22"/>
              </w:rPr>
              <w:t>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educational facility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concerned with education (e.g. school, college, university,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church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for public Christian w</w:t>
            </w:r>
            <w:r>
              <w:t>orship.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chapel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place for Christian worship other than a parish, cathedral or church, especially one attached to a private house or institution.</w:t>
            </w:r>
            <w:r>
              <w:br/>
            </w:r>
            <w:r>
              <w:rPr>
                <w:b/>
                <w:bCs/>
              </w:rPr>
              <w:t>Definition reference</w:t>
            </w:r>
            <w:r>
              <w:t xml:space="preserve">: </w:t>
            </w:r>
            <w:r>
              <w:rPr>
                <w:i/>
                <w:iCs/>
                <w:sz w:val="22"/>
                <w:szCs w:val="22"/>
              </w:rPr>
              <w:t>(no defini</w:t>
            </w:r>
            <w:r>
              <w:rPr>
                <w:i/>
                <w:iCs/>
                <w:sz w:val="22"/>
                <w:szCs w:val="22"/>
              </w:rPr>
              <w:t>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temple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for public Jewish worship.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pagoda</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Hindu or Buddhist temple or sacred building.</w:t>
            </w:r>
            <w:r>
              <w:br/>
            </w:r>
            <w:r>
              <w:rPr>
                <w:b/>
                <w:bCs/>
              </w:rPr>
              <w:t>Definition reference</w:t>
            </w:r>
            <w:r>
              <w:t xml:space="preserve">: </w:t>
            </w:r>
            <w:r>
              <w:rPr>
                <w:i/>
                <w:iCs/>
                <w:sz w:val="22"/>
                <w:szCs w:val="22"/>
              </w:rPr>
              <w:t>(no definit</w:t>
            </w:r>
            <w:r>
              <w:rPr>
                <w:i/>
                <w:iCs/>
                <w:sz w:val="22"/>
                <w:szCs w:val="22"/>
              </w:rPr>
              <w: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shinto shrine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building for public Shinto worship.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buddhist temple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see pagoda.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mosque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Muslim place of worship.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marabout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shrine marking the burial place of a Muslim holy man.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lookout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keeping a watch upon events at sea or along the coast.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communication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transmitting and/or receiving electronic communication signals.</w:t>
            </w:r>
            <w:r>
              <w:br/>
            </w:r>
            <w:r>
              <w:rPr>
                <w:b/>
                <w:bCs/>
              </w:rPr>
              <w:t>Definition re</w:t>
            </w:r>
            <w:r>
              <w:rPr>
                <w:b/>
                <w:bCs/>
              </w:rPr>
              <w:t>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television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broadcast of television signals.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radio</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broadcast of radio signals.</w:t>
            </w:r>
            <w:r>
              <w:br/>
            </w:r>
            <w:r>
              <w:rPr>
                <w:b/>
                <w:bCs/>
              </w:rPr>
              <w:t>Definition reference</w:t>
            </w:r>
            <w:r>
              <w:t xml:space="preserve">: </w:t>
            </w:r>
            <w:r>
              <w:rPr>
                <w:i/>
                <w:iCs/>
                <w:sz w:val="22"/>
                <w:szCs w:val="22"/>
              </w:rPr>
              <w:t>(no definitio</w:t>
            </w:r>
            <w:r>
              <w:rPr>
                <w:i/>
                <w:iCs/>
                <w:sz w:val="22"/>
                <w:szCs w:val="22"/>
              </w:rPr>
              <w:t>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radar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method, system or technique of using beamed, reflected, and timed radio waves for detecting, locating, or tracking objects, and for measuring altitudes.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light support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supporting a light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microwave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broadcasting and receiving signals using microwaves.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cooling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dissipating heat.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observation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place from which the surroundings can be observed but at which a watch is not habitually maintained.</w:t>
            </w:r>
            <w:r>
              <w:br/>
            </w:r>
            <w:r>
              <w:rPr>
                <w:b/>
                <w:bCs/>
              </w:rPr>
              <w:t>Definition refe</w:t>
            </w:r>
            <w:r>
              <w:rPr>
                <w:b/>
                <w:bCs/>
              </w:rPr>
              <w:t>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time ball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visual time signal in form of a ball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clock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visual time signal.</w:t>
            </w:r>
            <w:r>
              <w:br/>
            </w:r>
            <w:r>
              <w:rPr>
                <w:b/>
                <w:bCs/>
              </w:rPr>
              <w:t>Definition reference</w:t>
            </w:r>
            <w:r>
              <w:t xml:space="preserve">: </w:t>
            </w:r>
            <w:r>
              <w:rPr>
                <w:i/>
                <w:iCs/>
                <w:sz w:val="22"/>
                <w:szCs w:val="22"/>
              </w:rPr>
              <w:t>(no definition ref</w:t>
            </w:r>
            <w:r>
              <w:rPr>
                <w:i/>
                <w:iCs/>
                <w:sz w:val="22"/>
                <w:szCs w:val="22"/>
              </w:rPr>
              <w:t>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control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used to control the flow of air, rail, or marine traffic.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airship mooring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facility to secure an airship.</w:t>
            </w:r>
            <w:r>
              <w:br/>
            </w:r>
            <w:r>
              <w:rPr>
                <w:b/>
                <w:bCs/>
              </w:rPr>
              <w:t>Definition reference</w:t>
            </w:r>
            <w:r>
              <w:t xml:space="preserve">: </w:t>
            </w:r>
            <w:r>
              <w:rPr>
                <w:i/>
                <w:iCs/>
                <w:sz w:val="22"/>
                <w:szCs w:val="22"/>
              </w:rPr>
              <w:t>(no</w:t>
            </w:r>
            <w:r>
              <w:rPr>
                <w:i/>
                <w:iCs/>
                <w:sz w:val="22"/>
                <w:szCs w:val="22"/>
              </w:rPr>
              <w:t xml:space="preserve">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stadium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large usually unroofed building with tiers of seats for spectators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bus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location at which buses arrive and</w:t>
            </w:r>
            <w:r>
              <w:t xml:space="preserve"> from which they depart.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passenger terminal building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sea rescue </w:t>
            </w:r>
            <w:r>
              <w:rPr>
                <w:rFonts w:ascii="Courier New" w:hAnsi="Courier New" w:cs="Courier New"/>
                <w:sz w:val="22"/>
                <w:szCs w:val="22"/>
              </w:rPr>
              <w:lastRenderedPageBreak/>
              <w:t>control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lastRenderedPageBreak/>
              <w:t>Definiti</w:t>
            </w:r>
            <w:r>
              <w:rPr>
                <w:i/>
                <w:iCs/>
                <w:color w:val="FF0000"/>
              </w:rPr>
              <w:t>on required</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44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observatory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ore crusher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w:t>
            </w:r>
            <w:r>
              <w:rPr>
                <w:i/>
                <w:iCs/>
                <w:sz w:val="22"/>
                <w:szCs w:val="22"/>
              </w:rPr>
              <w:t>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boathouse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pumping station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4" w:name="idmarkerx16777217x79848"/>
      <w:bookmarkStart w:id="65" w:name="_Toc432999225"/>
      <w:bookmarkEnd w:id="64"/>
      <w:r>
        <w:t>3.30 Height (HEIGHT)</w:t>
      </w:r>
      <w:bookmarkEnd w:id="65"/>
    </w:p>
    <w:p w:rsidR="00000000" w:rsidRDefault="002740B4">
      <w:pPr>
        <w:spacing w:before="120" w:after="120"/>
      </w:pPr>
      <w:r>
        <w:t xml:space="preserve">Name: </w:t>
      </w:r>
      <w:r>
        <w:rPr>
          <w:b/>
          <w:bCs/>
        </w:rPr>
        <w:t>Height</w:t>
      </w:r>
      <w:r>
        <w:t xml:space="preserve">       Code (registry camel case): </w:t>
      </w:r>
      <w:r>
        <w:rPr>
          <w:sz w:val="22"/>
          <w:szCs w:val="22"/>
        </w:rPr>
        <w:t>"</w:t>
      </w:r>
      <w:r>
        <w:rPr>
          <w:rFonts w:ascii="Courier New" w:hAnsi="Courier New" w:cs="Courier New"/>
          <w:sz w:val="22"/>
          <w:szCs w:val="22"/>
        </w:rPr>
        <w:t>height</w:t>
      </w:r>
      <w:r>
        <w:rPr>
          <w:sz w:val="22"/>
          <w:szCs w:val="22"/>
        </w:rPr>
        <w:t>"</w:t>
      </w:r>
    </w:p>
    <w:p w:rsidR="00000000" w:rsidRDefault="002740B4">
      <w:pPr>
        <w:spacing w:before="120" w:after="120"/>
      </w:pPr>
      <w:r>
        <w:t>IHO Definition: The value of the vertical distance to the highest point of the object, measured from a specified vertical datum.</w:t>
      </w:r>
    </w:p>
    <w:p w:rsidR="00000000" w:rsidRDefault="002740B4">
      <w:pPr>
        <w:spacing w:before="120" w:after="120"/>
      </w:pPr>
      <w:r>
        <w:rPr>
          <w:b/>
          <w:bCs/>
        </w:rPr>
        <w:t>Def</w:t>
      </w:r>
      <w:r>
        <w:rPr>
          <w:b/>
          <w:bCs/>
        </w:rPr>
        <w:t>inition reference</w:t>
      </w:r>
      <w:r>
        <w:t xml:space="preserve">: </w:t>
      </w:r>
      <w:r>
        <w:rPr>
          <w:i/>
          <w:iCs/>
          <w:sz w:val="22"/>
          <w:szCs w:val="22"/>
        </w:rPr>
        <w:t>(no definition references)</w:t>
      </w:r>
    </w:p>
    <w:p w:rsidR="00000000" w:rsidRDefault="002740B4">
      <w:pPr>
        <w:spacing w:before="120" w:after="120"/>
      </w:pPr>
      <w:r>
        <w:t>Alias: HEIGHT</w:t>
      </w:r>
    </w:p>
    <w:p w:rsidR="00000000" w:rsidRDefault="002740B4">
      <w:pPr>
        <w:spacing w:before="120" w:after="120"/>
      </w:pPr>
      <w:r>
        <w:t>Remarks: Height must not be used for floating objects. The unit of measure is defined in the HUNI subfield of the DSPM record or in the HUNITS attribute of the M_UNIT meta object class, e.g., metr</w:t>
      </w:r>
      <w:r>
        <w:t>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6" w:name="idmarkerx16777217x80348"/>
      <w:bookmarkStart w:id="67" w:name="_Toc432999226"/>
      <w:bookmarkEnd w:id="66"/>
      <w:r>
        <w:t xml:space="preserve">3.31 Horizontal accuracy </w:t>
      </w:r>
      <w:r>
        <w:t>(HORACC)</w:t>
      </w:r>
      <w:bookmarkEnd w:id="67"/>
    </w:p>
    <w:p w:rsidR="00000000" w:rsidRDefault="002740B4">
      <w:pPr>
        <w:spacing w:before="120" w:after="120"/>
      </w:pPr>
      <w:r>
        <w:t xml:space="preserve">Name: </w:t>
      </w:r>
      <w:r>
        <w:rPr>
          <w:b/>
          <w:bCs/>
        </w:rPr>
        <w:t>Horizontal accuracy</w:t>
      </w:r>
      <w:r>
        <w:t xml:space="preserve">       Code (registry camel case): </w:t>
      </w:r>
      <w:r>
        <w:rPr>
          <w:sz w:val="22"/>
          <w:szCs w:val="22"/>
        </w:rPr>
        <w:t>"</w:t>
      </w:r>
      <w:r>
        <w:rPr>
          <w:rFonts w:ascii="Courier New" w:hAnsi="Courier New" w:cs="Courier New"/>
          <w:sz w:val="22"/>
          <w:szCs w:val="22"/>
        </w:rPr>
        <w:t>horizontalAccuracy</w:t>
      </w:r>
      <w:r>
        <w:rPr>
          <w:sz w:val="22"/>
          <w:szCs w:val="22"/>
        </w:rPr>
        <w:t>"</w:t>
      </w:r>
    </w:p>
    <w:p w:rsidR="00000000" w:rsidRDefault="002740B4">
      <w:pPr>
        <w:spacing w:before="120" w:after="120"/>
      </w:pPr>
      <w:r>
        <w:t>IHO Definition: The best estimate of the horizontal accuracy of horizontal clearance and distances.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lastRenderedPageBreak/>
        <w:t>Alias: HORACC</w:t>
      </w:r>
    </w:p>
    <w:p w:rsidR="00000000" w:rsidRDefault="002740B4">
      <w:pPr>
        <w:spacing w:before="120" w:after="120"/>
      </w:pPr>
      <w:r>
        <w:t>Rem</w:t>
      </w:r>
      <w:r>
        <w:t>arks: The expected input is the radius of the two-dimensional error. The error is assumed to be positive and negative. The plus/minus character shall not be encoded. The unit of measure is defined in the HUNI subfield of the DSPM record or in the HUNITS at</w:t>
      </w:r>
      <w:r>
        <w: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68" w:name="idmarkerx16777217x80848"/>
      <w:bookmarkStart w:id="69" w:name="_Toc432999227"/>
      <w:bookmarkEnd w:id="68"/>
      <w:r>
        <w:t>3.32 Horizontal length (HORLEN)</w:t>
      </w:r>
      <w:bookmarkEnd w:id="69"/>
    </w:p>
    <w:p w:rsidR="00000000" w:rsidRDefault="002740B4">
      <w:pPr>
        <w:spacing w:before="120" w:after="120"/>
      </w:pPr>
      <w:r>
        <w:t xml:space="preserve">Name: </w:t>
      </w:r>
      <w:r>
        <w:rPr>
          <w:b/>
          <w:bCs/>
        </w:rPr>
        <w:t>Horizontal length</w:t>
      </w:r>
      <w:r>
        <w:t xml:space="preserve">       Code (registry camel case): </w:t>
      </w:r>
      <w:r>
        <w:rPr>
          <w:sz w:val="22"/>
          <w:szCs w:val="22"/>
        </w:rPr>
        <w:t>"</w:t>
      </w:r>
      <w:r>
        <w:rPr>
          <w:rFonts w:ascii="Courier New" w:hAnsi="Courier New" w:cs="Courier New"/>
          <w:sz w:val="22"/>
          <w:szCs w:val="22"/>
        </w:rPr>
        <w:t>horizontalLength</w:t>
      </w:r>
      <w:r>
        <w:rPr>
          <w:sz w:val="22"/>
          <w:szCs w:val="22"/>
        </w:rPr>
        <w:t>"</w:t>
      </w:r>
    </w:p>
    <w:p w:rsidR="00000000" w:rsidRDefault="002740B4">
      <w:pPr>
        <w:spacing w:before="120" w:after="120"/>
      </w:pPr>
      <w:r>
        <w:t>IHO Definition: A measurement of the longer of two linear axis.</w:t>
      </w:r>
    </w:p>
    <w:p w:rsidR="00000000" w:rsidRDefault="002740B4">
      <w:pPr>
        <w:spacing w:before="120" w:after="120"/>
      </w:pPr>
      <w:r>
        <w:rPr>
          <w:b/>
          <w:bCs/>
        </w:rPr>
        <w:t>Definition reference</w:t>
      </w:r>
      <w:r>
        <w:t xml:space="preserve">: </w:t>
      </w:r>
      <w:r>
        <w:rPr>
          <w:i/>
          <w:iCs/>
          <w:sz w:val="22"/>
          <w:szCs w:val="22"/>
        </w:rPr>
        <w:t xml:space="preserve">(no definition </w:t>
      </w:r>
      <w:r>
        <w:rPr>
          <w:i/>
          <w:iCs/>
          <w:sz w:val="22"/>
          <w:szCs w:val="22"/>
        </w:rPr>
        <w:t>references)</w:t>
      </w:r>
    </w:p>
    <w:p w:rsidR="00000000" w:rsidRDefault="002740B4">
      <w:pPr>
        <w:spacing w:before="120" w:after="120"/>
      </w:pPr>
      <w:r>
        <w:t>Alias: HORLEN</w:t>
      </w:r>
    </w:p>
    <w:p w:rsidR="00000000" w:rsidRDefault="002740B4">
      <w:pPr>
        <w:spacing w:before="120" w:after="120"/>
      </w:pPr>
      <w:r>
        <w:t>Remarks: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w:t>
            </w:r>
            <w:r>
              <w:rPr>
                <w:i/>
                <w:iCs/>
                <w:sz w:val="22"/>
                <w:szCs w:val="22"/>
              </w:rPr>
              <w: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70" w:name="idmarkerx16777217x81348"/>
      <w:bookmarkStart w:id="71" w:name="_Toc432999228"/>
      <w:bookmarkEnd w:id="70"/>
      <w:r>
        <w:t>3.33 Horizontal width (HORWID)</w:t>
      </w:r>
      <w:bookmarkEnd w:id="71"/>
    </w:p>
    <w:p w:rsidR="00000000" w:rsidRDefault="002740B4">
      <w:pPr>
        <w:spacing w:before="120" w:after="120"/>
      </w:pPr>
      <w:r>
        <w:t xml:space="preserve">Name: </w:t>
      </w:r>
      <w:r>
        <w:rPr>
          <w:b/>
          <w:bCs/>
        </w:rPr>
        <w:t>Horizontal width</w:t>
      </w:r>
      <w:r>
        <w:t xml:space="preserve">       Code (registry camel case): </w:t>
      </w:r>
      <w:r>
        <w:rPr>
          <w:sz w:val="22"/>
          <w:szCs w:val="22"/>
        </w:rPr>
        <w:t>"</w:t>
      </w:r>
      <w:r>
        <w:rPr>
          <w:rFonts w:ascii="Courier New" w:hAnsi="Courier New" w:cs="Courier New"/>
          <w:sz w:val="22"/>
          <w:szCs w:val="22"/>
        </w:rPr>
        <w:t>horizontalWidth</w:t>
      </w:r>
      <w:r>
        <w:rPr>
          <w:sz w:val="22"/>
          <w:szCs w:val="22"/>
        </w:rPr>
        <w:t>"</w:t>
      </w:r>
    </w:p>
    <w:p w:rsidR="00000000" w:rsidRDefault="002740B4">
      <w:pPr>
        <w:spacing w:before="120" w:after="120"/>
      </w:pPr>
      <w:r>
        <w:t>IHO Definition: A measurement of the shorter of two linear axis.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HORWID</w:t>
      </w:r>
    </w:p>
    <w:p w:rsidR="00000000" w:rsidRDefault="002740B4">
      <w:pPr>
        <w:spacing w:before="120" w:after="120"/>
      </w:pPr>
      <w:r>
        <w:t>Remarks: The unit of measure is defined in the HUNI subfield of the DSPM record or in the HUNITS attribute of the M_UNIT meta o</w:t>
      </w:r>
      <w:r>
        <w:t>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72" w:name="idmarkerx16777217x81848"/>
      <w:bookmarkStart w:id="73" w:name="_Toc432999229"/>
      <w:bookmarkEnd w:id="72"/>
      <w:r>
        <w:t>3.</w:t>
      </w:r>
      <w:r>
        <w:t>34 ID Code (</w:t>
      </w:r>
      <w:r>
        <w:rPr>
          <w:i/>
          <w:iCs/>
          <w:sz w:val="22"/>
          <w:szCs w:val="22"/>
        </w:rPr>
        <w:t>no alias</w:t>
      </w:r>
      <w:r>
        <w:t>)</w:t>
      </w:r>
      <w:bookmarkEnd w:id="73"/>
    </w:p>
    <w:p w:rsidR="00000000" w:rsidRDefault="002740B4">
      <w:pPr>
        <w:spacing w:before="120" w:after="120"/>
      </w:pPr>
      <w:r>
        <w:t xml:space="preserve">Name: </w:t>
      </w:r>
      <w:r>
        <w:rPr>
          <w:b/>
          <w:bCs/>
        </w:rPr>
        <w:t>ID Code</w:t>
      </w:r>
      <w:r>
        <w:t xml:space="preserve">       Code (registry camel case): </w:t>
      </w:r>
      <w:r>
        <w:rPr>
          <w:sz w:val="22"/>
          <w:szCs w:val="22"/>
        </w:rPr>
        <w:t>"</w:t>
      </w:r>
      <w:r>
        <w:rPr>
          <w:rFonts w:ascii="Courier New" w:hAnsi="Courier New" w:cs="Courier New"/>
          <w:sz w:val="22"/>
          <w:szCs w:val="22"/>
        </w:rPr>
        <w:t>idcode</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74" w:name="idmarkerx16777217x82350"/>
      <w:bookmarkStart w:id="75" w:name="_Toc432999230"/>
      <w:bookmarkEnd w:id="74"/>
      <w:r>
        <w:t>3.35 Information (</w:t>
      </w:r>
      <w:r>
        <w:rPr>
          <w:i/>
          <w:iCs/>
          <w:sz w:val="22"/>
          <w:szCs w:val="22"/>
        </w:rPr>
        <w:t>no alias</w:t>
      </w:r>
      <w:r>
        <w:t>)</w:t>
      </w:r>
      <w:bookmarkEnd w:id="75"/>
    </w:p>
    <w:p w:rsidR="00000000" w:rsidRDefault="002740B4">
      <w:pPr>
        <w:spacing w:before="120" w:after="120"/>
      </w:pPr>
      <w:r>
        <w:t xml:space="preserve">Name: </w:t>
      </w:r>
      <w:r>
        <w:rPr>
          <w:b/>
          <w:bCs/>
        </w:rPr>
        <w:t>Information</w:t>
      </w:r>
      <w:r>
        <w:t xml:space="preserve">       Code (registry camel case): </w:t>
      </w:r>
      <w:r>
        <w:rPr>
          <w:sz w:val="22"/>
          <w:szCs w:val="22"/>
        </w:rPr>
        <w:t>"</w:t>
      </w:r>
      <w:r>
        <w:rPr>
          <w:rFonts w:ascii="Courier New" w:hAnsi="Courier New" w:cs="Courier New"/>
          <w:sz w:val="22"/>
          <w:szCs w:val="22"/>
        </w:rPr>
        <w:t>information</w:t>
      </w:r>
      <w:r>
        <w:rPr>
          <w:sz w:val="22"/>
          <w:szCs w:val="22"/>
        </w:rPr>
        <w:t>"</w:t>
      </w:r>
    </w:p>
    <w:p w:rsidR="00000000" w:rsidRDefault="002740B4">
      <w:pPr>
        <w:spacing w:before="120" w:after="120"/>
      </w:pPr>
      <w:r>
        <w:t xml:space="preserve">IHO Definition: </w:t>
      </w:r>
      <w:r>
        <w:rPr>
          <w:i/>
          <w:iCs/>
          <w:color w:val="FF0000"/>
        </w:rPr>
        <w:t>Definition re</w:t>
      </w:r>
      <w:r>
        <w:rPr>
          <w:i/>
          <w:iCs/>
          <w:color w:val="FF0000"/>
        </w:rPr>
        <w:t>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lastRenderedPageBreak/>
        <w:br/>
      </w:r>
    </w:p>
    <w:p w:rsidR="00000000" w:rsidRDefault="002740B4">
      <w:pPr>
        <w:pStyle w:val="Heading2"/>
        <w:spacing w:before="240" w:after="120"/>
        <w:rPr>
          <w:rFonts w:ascii="Times New Roman" w:hAnsi="Times New Roman" w:cs="Times New Roman"/>
          <w:b w:val="0"/>
          <w:bCs w:val="0"/>
          <w:sz w:val="24"/>
          <w:szCs w:val="24"/>
        </w:rPr>
      </w:pPr>
      <w:bookmarkStart w:id="76" w:name="idmarkerx16777217x82852"/>
      <w:bookmarkStart w:id="77" w:name="_Toc432999231"/>
      <w:bookmarkEnd w:id="76"/>
      <w:r>
        <w:t>3.36 Information in national language (NINFOM)</w:t>
      </w:r>
      <w:bookmarkEnd w:id="77"/>
    </w:p>
    <w:p w:rsidR="00000000" w:rsidRDefault="002740B4">
      <w:pPr>
        <w:spacing w:before="120" w:after="120"/>
      </w:pPr>
      <w:r>
        <w:t xml:space="preserve">Name: </w:t>
      </w:r>
      <w:r>
        <w:rPr>
          <w:b/>
          <w:bCs/>
        </w:rPr>
        <w:t>Information in national language</w:t>
      </w:r>
      <w:r>
        <w:t xml:space="preserve">       Code (registry camel case): </w:t>
      </w:r>
      <w:r>
        <w:rPr>
          <w:sz w:val="22"/>
          <w:szCs w:val="22"/>
        </w:rPr>
        <w:t>"</w:t>
      </w:r>
      <w:r>
        <w:rPr>
          <w:rFonts w:ascii="Courier New" w:hAnsi="Courier New" w:cs="Courier New"/>
          <w:sz w:val="22"/>
          <w:szCs w:val="22"/>
        </w:rPr>
        <w:t>informationInNationalLanguage</w:t>
      </w:r>
      <w:r>
        <w:rPr>
          <w:sz w:val="22"/>
          <w:szCs w:val="22"/>
        </w:rPr>
        <w:t>"</w:t>
      </w:r>
    </w:p>
    <w:p w:rsidR="00000000" w:rsidRDefault="002740B4">
      <w:pPr>
        <w:spacing w:before="120" w:after="120"/>
      </w:pPr>
      <w:r>
        <w:t>IHO Definition: Textual information in national language c</w:t>
      </w:r>
      <w:r>
        <w:t>haracters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NINFOM</w:t>
      </w:r>
    </w:p>
    <w:p w:rsidR="00000000" w:rsidRDefault="002740B4">
      <w:pPr>
        <w:spacing w:before="120" w:after="120"/>
      </w:pPr>
      <w:r>
        <w:t>Remarks: The attribute 'information in national language' encodes any textual information about an object using a specified national language. The textual information could be, for ex</w:t>
      </w:r>
      <w:r>
        <w:t>ample, a list, a table or a text. This attribute should be used, for example, to hold the information that is shown on paper charts by cautionary and explanatory notes.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w:t>
      </w:r>
      <w:r>
        <w:t>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78" w:name="idmarkerx16777217x83352"/>
      <w:bookmarkStart w:id="79" w:name="_Toc432999232"/>
      <w:bookmarkEnd w:id="78"/>
      <w:r>
        <w:t>3.37 Inspection frequency (</w:t>
      </w:r>
      <w:r>
        <w:rPr>
          <w:i/>
          <w:iCs/>
          <w:sz w:val="22"/>
          <w:szCs w:val="22"/>
        </w:rPr>
        <w:t>no alias</w:t>
      </w:r>
      <w:r>
        <w:t>)</w:t>
      </w:r>
      <w:bookmarkEnd w:id="79"/>
    </w:p>
    <w:p w:rsidR="00000000" w:rsidRDefault="002740B4">
      <w:pPr>
        <w:spacing w:before="120" w:after="120"/>
      </w:pPr>
      <w:r>
        <w:t xml:space="preserve">Name: </w:t>
      </w:r>
      <w:r>
        <w:rPr>
          <w:b/>
          <w:bCs/>
        </w:rPr>
        <w:t>Inspection frequency</w:t>
      </w:r>
      <w:r>
        <w:t xml:space="preserve">       Code (registry camel case): </w:t>
      </w:r>
      <w:r>
        <w:rPr>
          <w:sz w:val="22"/>
          <w:szCs w:val="22"/>
        </w:rPr>
        <w:t>"</w:t>
      </w:r>
      <w:r>
        <w:rPr>
          <w:rFonts w:ascii="Courier New" w:hAnsi="Courier New" w:cs="Courier New"/>
          <w:sz w:val="22"/>
          <w:szCs w:val="22"/>
        </w:rPr>
        <w:t>inspectionFrequency</w:t>
      </w:r>
      <w:r>
        <w:rPr>
          <w:sz w:val="22"/>
          <w:szCs w:val="22"/>
        </w:rPr>
        <w:t>"</w:t>
      </w:r>
    </w:p>
    <w:p w:rsidR="00000000" w:rsidRDefault="002740B4">
      <w:pPr>
        <w:spacing w:before="120" w:after="120"/>
      </w:pPr>
      <w:r>
        <w:t xml:space="preserve">IHO Definition: </w:t>
      </w:r>
      <w:r>
        <w:rPr>
          <w:i/>
          <w:iCs/>
          <w:color w:val="FF0000"/>
        </w:rPr>
        <w:t>Definition require</w:t>
      </w:r>
      <w:r>
        <w:rPr>
          <w:i/>
          <w:iCs/>
          <w:color w:val="FF0000"/>
        </w:rPr>
        <w:t>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0" w:name="idmarkerx16777217x83854"/>
      <w:bookmarkStart w:id="81" w:name="_Toc432999233"/>
      <w:bookmarkEnd w:id="80"/>
      <w:r>
        <w:t>3.38 Inspection requirements (</w:t>
      </w:r>
      <w:r>
        <w:rPr>
          <w:i/>
          <w:iCs/>
          <w:sz w:val="22"/>
          <w:szCs w:val="22"/>
        </w:rPr>
        <w:t>no alias</w:t>
      </w:r>
      <w:r>
        <w:t>)</w:t>
      </w:r>
      <w:bookmarkEnd w:id="81"/>
    </w:p>
    <w:p w:rsidR="00000000" w:rsidRDefault="002740B4">
      <w:pPr>
        <w:spacing w:before="120" w:after="120"/>
      </w:pPr>
      <w:r>
        <w:lastRenderedPageBreak/>
        <w:t xml:space="preserve">Name: </w:t>
      </w:r>
      <w:r>
        <w:rPr>
          <w:b/>
          <w:bCs/>
        </w:rPr>
        <w:t>Inspection requirements</w:t>
      </w:r>
      <w:r>
        <w:t xml:space="preserve">       Code (registry camel case): </w:t>
      </w:r>
      <w:r>
        <w:rPr>
          <w:sz w:val="22"/>
          <w:szCs w:val="22"/>
        </w:rPr>
        <w:t>"</w:t>
      </w:r>
      <w:r>
        <w:rPr>
          <w:rFonts w:ascii="Courier New" w:hAnsi="Courier New" w:cs="Courier New"/>
          <w:sz w:val="22"/>
          <w:szCs w:val="22"/>
        </w:rPr>
        <w:t>inspectionRequirements</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2" w:name="idmarkerx16777217x84356"/>
      <w:bookmarkStart w:id="83" w:name="_Toc432999234"/>
      <w:bookmarkEnd w:id="82"/>
      <w:r>
        <w:t>3.39 Installation date (</w:t>
      </w:r>
      <w:r>
        <w:rPr>
          <w:i/>
          <w:iCs/>
          <w:sz w:val="22"/>
          <w:szCs w:val="22"/>
        </w:rPr>
        <w:t>no alias</w:t>
      </w:r>
      <w:r>
        <w:t>)</w:t>
      </w:r>
      <w:bookmarkEnd w:id="83"/>
    </w:p>
    <w:p w:rsidR="00000000" w:rsidRDefault="002740B4">
      <w:pPr>
        <w:spacing w:before="120" w:after="120"/>
      </w:pPr>
      <w:r>
        <w:t xml:space="preserve">Name: </w:t>
      </w:r>
      <w:r>
        <w:rPr>
          <w:b/>
          <w:bCs/>
        </w:rPr>
        <w:t>Installati</w:t>
      </w:r>
      <w:r>
        <w:rPr>
          <w:b/>
          <w:bCs/>
        </w:rPr>
        <w:t>on date</w:t>
      </w:r>
      <w:r>
        <w:t xml:space="preserve">       Code (registry camel case): </w:t>
      </w:r>
      <w:r>
        <w:rPr>
          <w:sz w:val="22"/>
          <w:szCs w:val="22"/>
        </w:rPr>
        <w:t>"</w:t>
      </w:r>
      <w:r>
        <w:rPr>
          <w:rFonts w:ascii="Courier New" w:hAnsi="Courier New" w:cs="Courier New"/>
          <w:sz w:val="22"/>
          <w:szCs w:val="22"/>
        </w:rPr>
        <w:t>installationDate</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r>
              <w:rPr>
                <w:i/>
                <w:iCs/>
                <w:sz w:val="22"/>
                <w:szCs w:val="22"/>
              </w:rPr>
              <w:t>)</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4" w:name="idmarkerx16777217x84858"/>
      <w:bookmarkStart w:id="85" w:name="_Toc432999235"/>
      <w:bookmarkEnd w:id="84"/>
      <w:r>
        <w:t>3.40 Light characteristic (LITCHR)</w:t>
      </w:r>
      <w:bookmarkEnd w:id="85"/>
    </w:p>
    <w:p w:rsidR="00000000" w:rsidRDefault="002740B4">
      <w:pPr>
        <w:spacing w:before="120" w:after="120"/>
      </w:pPr>
      <w:r>
        <w:t xml:space="preserve">Name: </w:t>
      </w:r>
      <w:r>
        <w:rPr>
          <w:b/>
          <w:bCs/>
        </w:rPr>
        <w:t>Light characteristic</w:t>
      </w:r>
      <w:r>
        <w:t xml:space="preserve">       Code (registry camel case): </w:t>
      </w:r>
      <w:r>
        <w:rPr>
          <w:sz w:val="22"/>
          <w:szCs w:val="22"/>
        </w:rPr>
        <w:t>"</w:t>
      </w:r>
      <w:r>
        <w:rPr>
          <w:rFonts w:ascii="Courier New" w:hAnsi="Courier New" w:cs="Courier New"/>
          <w:sz w:val="22"/>
          <w:szCs w:val="22"/>
        </w:rPr>
        <w:t>lightCharacteristic</w:t>
      </w:r>
      <w:r>
        <w:rPr>
          <w:sz w:val="22"/>
          <w:szCs w:val="22"/>
        </w:rPr>
        <w:t>"</w:t>
      </w:r>
    </w:p>
    <w:p w:rsidR="00000000" w:rsidRDefault="002740B4">
      <w:pPr>
        <w:spacing w:before="120" w:after="120"/>
      </w:pPr>
      <w:r>
        <w:t>IHO Definition: The typ</w:t>
      </w:r>
      <w:r>
        <w:t>ical behaviour associated with the light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LITCHR</w:t>
      </w:r>
    </w:p>
    <w:p w:rsidR="00000000" w:rsidRDefault="002740B4">
      <w:pPr>
        <w:spacing w:before="120" w:after="120"/>
      </w:pPr>
      <w:r>
        <w:t>Remarks: A selection of the above characteristics is defined and illustrated diagrammatically in IHO Chart Specifications, M-4, 471.2.</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w:t>
            </w:r>
            <w:r>
              <w:rPr>
                <w:i/>
                <w:iCs/>
                <w:sz w:val="22"/>
                <w:szCs w:val="22"/>
              </w:rPr>
              <w:t>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80"/>
        <w:gridCol w:w="4691"/>
        <w:gridCol w:w="1072"/>
        <w:gridCol w:w="2637"/>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fixed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signal light that shows continuously, in any given direction, with constant lumino</w:t>
            </w:r>
            <w:r>
              <w:t>us intensity and colour.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rhythmic light in which the total duration of light in a period is clearly shorter than the total duration of darkness and all the appearances </w:t>
            </w:r>
            <w:r>
              <w:t>of light are of equal duration.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long-flashing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flashing light in which a single flash of not less than two seconds duration is regularly repeated.</w:t>
            </w:r>
            <w:r>
              <w:br/>
            </w:r>
            <w:r>
              <w:rPr>
                <w:b/>
                <w:bCs/>
              </w:rPr>
              <w:t>Definition reference</w:t>
            </w:r>
            <w:r>
              <w:t xml:space="preserve">: </w:t>
            </w:r>
            <w:r>
              <w:rPr>
                <w:i/>
                <w:iCs/>
                <w:sz w:val="22"/>
                <w:szCs w:val="22"/>
              </w:rPr>
              <w:t>(no defin</w:t>
            </w:r>
            <w:r>
              <w:rPr>
                <w:i/>
                <w:iCs/>
                <w:sz w:val="22"/>
                <w:szCs w:val="22"/>
              </w:rPr>
              <w:t>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quick-flashing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exhibiting without interruption very rapid regular alternations of light and darkness.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very quick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w:t>
            </w:r>
            <w:r>
              <w:t>lashing light in which flashes are repeated at a rate of not less than 80 flashes per minute but less than 160 flashes per minute.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ultra quick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flashing light in which f</w:t>
            </w:r>
            <w:r>
              <w:t>lashes are repeated at a rate of not less than 160 flashes per minute.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isophased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with all durations of light and darkness equal.</w:t>
            </w:r>
            <w:r>
              <w:br/>
            </w:r>
            <w:r>
              <w:rPr>
                <w:b/>
                <w:bCs/>
              </w:rPr>
              <w:t>Definition reference</w:t>
            </w:r>
            <w:r>
              <w:t xml:space="preserve">: </w:t>
            </w:r>
            <w:r>
              <w:rPr>
                <w:i/>
                <w:iCs/>
                <w:sz w:val="22"/>
                <w:szCs w:val="22"/>
              </w:rPr>
              <w:t>(no definition refer</w:t>
            </w:r>
            <w:r>
              <w:rPr>
                <w:i/>
                <w:iCs/>
                <w:sz w:val="22"/>
                <w:szCs w:val="22"/>
              </w:rPr>
              <w:t>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occulting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rhythmic light in which the total duration of light in a period is clearly longer than the total duration of darkness and all the eclipses are of equal duration.</w:t>
            </w:r>
            <w:r>
              <w:br/>
            </w:r>
            <w:r>
              <w:rPr>
                <w:b/>
                <w:bCs/>
              </w:rPr>
              <w:t>Definition reference</w:t>
            </w:r>
            <w:r>
              <w:t xml:space="preserve">: </w:t>
            </w:r>
            <w:r>
              <w:rPr>
                <w:i/>
                <w:iCs/>
                <w:sz w:val="22"/>
                <w:szCs w:val="22"/>
              </w:rPr>
              <w:t>(no definition references</w:t>
            </w:r>
            <w:r>
              <w:rPr>
                <w:i/>
                <w:iCs/>
                <w:sz w:val="22"/>
                <w:szCs w:val="22"/>
              </w:rPr>
              <w:t>)</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interrupted quick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quick light in which the sequence of flashes is interrupted by regularly repeated eclipses of constant and long duration.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interrupted very qu</w:t>
            </w:r>
            <w:r>
              <w:rPr>
                <w:rFonts w:ascii="Courier New" w:hAnsi="Courier New" w:cs="Courier New"/>
                <w:sz w:val="22"/>
                <w:szCs w:val="22"/>
              </w:rPr>
              <w:t>ick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in which the very rapid alterations of light and darkness are interrupted at regular intervals by eclipses of long duration.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interrupted ultra quick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in which the ultra quick flashes (160 or more per minute) are interrupted at regular intervals by eclipses of long duration.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morse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rhythmic light </w:t>
            </w:r>
            <w:r>
              <w:t>in which appearances of light of two clearly different durations are grouped to represent a character or characters in the Morse code.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fixed and 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rhythmic light in which a</w:t>
            </w:r>
            <w:r>
              <w:t xml:space="preserve"> fixed light is combined with a flashing light of higher luminous intensity.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flash and long-flash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occ</w:t>
            </w:r>
            <w:r>
              <w:rPr>
                <w:rFonts w:ascii="Courier New" w:hAnsi="Courier New" w:cs="Courier New"/>
                <w:sz w:val="22"/>
                <w:szCs w:val="22"/>
              </w:rPr>
              <w:t>ulting and 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fixed and long-flash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occulting alternating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long-flash alternating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flash alternating</w:t>
            </w:r>
            <w:r>
              <w:t>"</w:t>
            </w:r>
            <w:r>
              <w:br/>
            </w:r>
            <w:r>
              <w:t xml:space="preserve">Alias: </w:t>
            </w:r>
            <w:r>
              <w:rPr>
                <w:sz w:val="22"/>
                <w:szCs w:val="22"/>
              </w:rPr>
              <w:t>(no aliases</w:t>
            </w:r>
            <w:r>
              <w:rPr>
                <w:sz w:val="22"/>
                <w:szCs w:val="22"/>
              </w:rPr>
              <w:t>)</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quick-flash plus long-flash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very quick-flash plus long-flash</w:t>
            </w:r>
            <w:r>
              <w:t>"</w:t>
            </w:r>
            <w:r>
              <w:br/>
            </w:r>
            <w:r>
              <w:lastRenderedPageBreak/>
              <w:t xml:space="preserve">Alias: </w:t>
            </w:r>
            <w:r>
              <w:rPr>
                <w:sz w:val="22"/>
                <w:szCs w:val="22"/>
              </w:rPr>
              <w:t>(no aliase</w:t>
            </w:r>
            <w:r>
              <w:rPr>
                <w:sz w:val="22"/>
                <w:szCs w:val="22"/>
              </w:rPr>
              <w:t>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lastRenderedPageBreak/>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ultra quick-flash plus long-flash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alternating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signal li</w:t>
            </w:r>
            <w:r>
              <w:t>ght that shows, in any given direction, two or more colours in a regularly repeated sequence with a regular periodicity.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fixed and alternating flashing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w:t>
            </w:r>
            <w:r>
              <w:rPr>
                <w:b/>
                <w:bCs/>
              </w:rPr>
              <w:t>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6" w:name="idmarkerx16777217x91727"/>
      <w:bookmarkStart w:id="87" w:name="_Toc432999236"/>
      <w:bookmarkEnd w:id="86"/>
      <w:r>
        <w:t>3.41 Light visibility (LITVIS)</w:t>
      </w:r>
      <w:bookmarkEnd w:id="87"/>
    </w:p>
    <w:p w:rsidR="00000000" w:rsidRDefault="002740B4">
      <w:pPr>
        <w:spacing w:before="120" w:after="120"/>
      </w:pPr>
      <w:r>
        <w:t xml:space="preserve">Name: </w:t>
      </w:r>
      <w:r>
        <w:rPr>
          <w:b/>
          <w:bCs/>
        </w:rPr>
        <w:t>Light visibility</w:t>
      </w:r>
      <w:r>
        <w:t xml:space="preserve">       Code (registry camel case): </w:t>
      </w:r>
      <w:r>
        <w:rPr>
          <w:sz w:val="22"/>
          <w:szCs w:val="22"/>
        </w:rPr>
        <w:t>"</w:t>
      </w:r>
      <w:r>
        <w:rPr>
          <w:rFonts w:ascii="Courier New" w:hAnsi="Courier New" w:cs="Courier New"/>
          <w:sz w:val="22"/>
          <w:szCs w:val="22"/>
        </w:rPr>
        <w:t>lightVisibility</w:t>
      </w:r>
      <w:r>
        <w:rPr>
          <w:sz w:val="22"/>
          <w:szCs w:val="22"/>
        </w:rPr>
        <w:t>"</w:t>
      </w:r>
    </w:p>
    <w:p w:rsidR="00000000" w:rsidRDefault="002740B4">
      <w:pPr>
        <w:spacing w:before="120" w:after="120"/>
      </w:pPr>
      <w:r>
        <w:t>IHO Definition: The specific visibility of a light,</w:t>
      </w:r>
      <w:r>
        <w:t xml:space="preserve"> with respect to the light's intensity and ease of recognition.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LITVIS</w:t>
      </w:r>
    </w:p>
    <w:p w:rsidR="00000000" w:rsidRDefault="002740B4">
      <w:pPr>
        <w:spacing w:before="120" w:after="120"/>
      </w:pPr>
      <w:r>
        <w:t>Remarks: "light visibility" encodes the specific visibility of a light, with respect to the light's intensity and ease of recogni</w:t>
      </w:r>
      <w:r>
        <w:t>tion.</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9"/>
        <w:gridCol w:w="4710"/>
        <w:gridCol w:w="1074"/>
        <w:gridCol w:w="2647"/>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high intensity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non-marine lights with a higher power than marine li</w:t>
            </w:r>
            <w:r>
              <w:t>ghts and visible from well off shore (often 'Aero' lights).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 intensity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non-marine lights with lower power than marine lights.</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faint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decrease in the apparent intensity of a light which may occur in the case of partial obstructions.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intensified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in a sector is intensifie</w:t>
            </w:r>
            <w:r>
              <w:t>d (i.e. has longer range than other sectors).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unintensified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in a sector is unintensified (i.e. has shorter range than other sectors).</w:t>
            </w:r>
            <w:r>
              <w:br/>
            </w:r>
            <w:r>
              <w:rPr>
                <w:b/>
                <w:bCs/>
              </w:rPr>
              <w:t>Definition reference</w:t>
            </w:r>
            <w:r>
              <w:t xml:space="preserve">: </w:t>
            </w:r>
            <w:r>
              <w:rPr>
                <w:i/>
                <w:iCs/>
                <w:sz w:val="22"/>
                <w:szCs w:val="22"/>
              </w:rPr>
              <w:t xml:space="preserve">(no definition </w:t>
            </w:r>
            <w:r>
              <w:rPr>
                <w:i/>
                <w:iCs/>
                <w:sz w:val="22"/>
                <w:szCs w:val="22"/>
              </w:rPr>
              <w:t>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visibility deliberately restricted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light sector is deliberately reduced in intensity, for example to reduce its effect on a built-up area.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obscured</w:t>
            </w:r>
            <w:r>
              <w:t>"</w:t>
            </w:r>
            <w:r>
              <w:br/>
            </w:r>
            <w:r>
              <w:t xml:space="preserve">Alias: </w:t>
            </w:r>
            <w:r>
              <w:rPr>
                <w:sz w:val="22"/>
                <w:szCs w:val="22"/>
              </w:rPr>
              <w:t>(n</w:t>
            </w:r>
            <w:r>
              <w:rPr>
                <w:sz w:val="22"/>
                <w:szCs w:val="22"/>
              </w:rPr>
              <w:t>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said of the arc of a light sector designated by its limiting bearings in which the light is not visible from seaward.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partially obscured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this value specifies that parts</w:t>
            </w:r>
            <w:r>
              <w:t xml:space="preserve"> of the sector are obscured.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visible in line of range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lights that must be in line to be visible.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88" w:name="idmarkerx16777217x94761"/>
      <w:bookmarkStart w:id="89" w:name="_Toc432999237"/>
      <w:bookmarkEnd w:id="88"/>
      <w:r>
        <w:t>3.42 Manned structure (</w:t>
      </w:r>
      <w:r>
        <w:rPr>
          <w:i/>
          <w:iCs/>
          <w:sz w:val="22"/>
          <w:szCs w:val="22"/>
        </w:rPr>
        <w:t>no alias</w:t>
      </w:r>
      <w:r>
        <w:t>)</w:t>
      </w:r>
      <w:bookmarkEnd w:id="89"/>
    </w:p>
    <w:p w:rsidR="00000000" w:rsidRDefault="002740B4">
      <w:pPr>
        <w:spacing w:before="120" w:after="120"/>
      </w:pPr>
      <w:r>
        <w:t xml:space="preserve">Name: </w:t>
      </w:r>
      <w:r>
        <w:rPr>
          <w:b/>
          <w:bCs/>
        </w:rPr>
        <w:t>Manned structure</w:t>
      </w:r>
      <w:r>
        <w:t xml:space="preserve">       Code (registry camel case): </w:t>
      </w:r>
      <w:r>
        <w:rPr>
          <w:sz w:val="22"/>
          <w:szCs w:val="22"/>
        </w:rPr>
        <w:t>"</w:t>
      </w:r>
      <w:r>
        <w:rPr>
          <w:rFonts w:ascii="Courier New" w:hAnsi="Courier New" w:cs="Courier New"/>
          <w:sz w:val="22"/>
          <w:szCs w:val="22"/>
        </w:rPr>
        <w:t>mannedStructure</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w:t>
            </w:r>
            <w:r>
              <w:rPr>
                <w:i/>
                <w:iCs/>
                <w:sz w:val="22"/>
                <w:szCs w:val="22"/>
              </w:rPr>
              <w:t xml:space="preserv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boolean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lastRenderedPageBreak/>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90" w:name="idmarkerx16777217x95263"/>
      <w:bookmarkStart w:id="91" w:name="_Toc432999238"/>
      <w:bookmarkEnd w:id="90"/>
      <w:r>
        <w:t>3.43 Marks navigational - System of (MARSYS)</w:t>
      </w:r>
      <w:bookmarkEnd w:id="91"/>
    </w:p>
    <w:p w:rsidR="00000000" w:rsidRDefault="002740B4">
      <w:pPr>
        <w:spacing w:before="120" w:after="120"/>
      </w:pPr>
      <w:r>
        <w:t xml:space="preserve">Name: </w:t>
      </w:r>
      <w:r>
        <w:rPr>
          <w:b/>
          <w:bCs/>
        </w:rPr>
        <w:t>Marks navigational</w:t>
      </w:r>
      <w:r>
        <w:rPr>
          <w:b/>
          <w:bCs/>
        </w:rPr>
        <w:t xml:space="preserve"> - System of</w:t>
      </w:r>
      <w:r>
        <w:t xml:space="preserve">       Code (registry camel case): </w:t>
      </w:r>
      <w:r>
        <w:rPr>
          <w:sz w:val="22"/>
          <w:szCs w:val="22"/>
        </w:rPr>
        <w:t>"</w:t>
      </w:r>
      <w:r>
        <w:rPr>
          <w:rFonts w:ascii="Courier New" w:hAnsi="Courier New" w:cs="Courier New"/>
          <w:sz w:val="22"/>
          <w:szCs w:val="22"/>
        </w:rPr>
        <w:t>marksNavigationalSystemOf</w:t>
      </w:r>
      <w:r>
        <w:rPr>
          <w:sz w:val="22"/>
          <w:szCs w:val="22"/>
        </w:rPr>
        <w:t>"</w:t>
      </w:r>
    </w:p>
    <w:p w:rsidR="00000000" w:rsidRDefault="002740B4">
      <w:pPr>
        <w:spacing w:before="120" w:after="120"/>
      </w:pPr>
      <w:r>
        <w:t>IHO Definition: The system of navigational buoyage a region complies with.</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MARSYS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w:t>
            </w:r>
            <w:r>
              <w:rPr>
                <w:i/>
                <w:iCs/>
                <w:sz w:val="22"/>
                <w:szCs w:val="22"/>
              </w:rPr>
              <w:t>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4"/>
        <w:gridCol w:w="4718"/>
        <w:gridCol w:w="1076"/>
        <w:gridCol w:w="2652"/>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IALA A</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navigational aids conform to the International Association of Lighthouse Authorities - IALA A</w:t>
            </w:r>
            <w:r>
              <w:t xml:space="preserve"> system.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IALA B</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navigational aids conform to the International Association of Lighthouse Authorities - IALA B system.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 sy</w:t>
            </w:r>
            <w:r>
              <w:rPr>
                <w:rFonts w:ascii="Courier New" w:hAnsi="Courier New" w:cs="Courier New"/>
                <w:sz w:val="22"/>
                <w:szCs w:val="22"/>
              </w:rPr>
              <w:t>stem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navigational aids do not conform to any defined system.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other system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navigational aids conform to a defined system other than International Association o</w:t>
            </w:r>
            <w:r>
              <w:t>f Lighthouse Authorities -IALA.</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CEVNI</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92" w:name="idmarkerx16777217x97277"/>
      <w:bookmarkStart w:id="93" w:name="_Toc432999239"/>
      <w:bookmarkEnd w:id="92"/>
      <w:r>
        <w:lastRenderedPageBreak/>
        <w:t>3.44 Multiplici</w:t>
      </w:r>
      <w:r>
        <w:t>ty of lights (MLTYLT)</w:t>
      </w:r>
      <w:bookmarkEnd w:id="93"/>
    </w:p>
    <w:p w:rsidR="00000000" w:rsidRDefault="002740B4">
      <w:pPr>
        <w:spacing w:before="120" w:after="120"/>
      </w:pPr>
      <w:r>
        <w:t xml:space="preserve">Name: </w:t>
      </w:r>
      <w:r>
        <w:rPr>
          <w:b/>
          <w:bCs/>
        </w:rPr>
        <w:t>Multiplicity of lights</w:t>
      </w:r>
      <w:r>
        <w:t xml:space="preserve">       Code (registry camel case): </w:t>
      </w:r>
      <w:r>
        <w:rPr>
          <w:sz w:val="22"/>
          <w:szCs w:val="22"/>
        </w:rPr>
        <w:t>"</w:t>
      </w:r>
      <w:r>
        <w:rPr>
          <w:rFonts w:ascii="Courier New" w:hAnsi="Courier New" w:cs="Courier New"/>
          <w:sz w:val="22"/>
          <w:szCs w:val="22"/>
        </w:rPr>
        <w:t>multiplicityOfLights</w:t>
      </w:r>
      <w:r>
        <w:rPr>
          <w:sz w:val="22"/>
          <w:szCs w:val="22"/>
        </w:rPr>
        <w:t>"</w:t>
      </w:r>
    </w:p>
    <w:p w:rsidR="00000000" w:rsidRDefault="002740B4">
      <w:pPr>
        <w:spacing w:before="120" w:after="120"/>
      </w:pPr>
      <w:r>
        <w:t>IHO Definition: The number of lights of identical character that exist as a co-located group.</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w:t>
      </w:r>
      <w:r>
        <w:t>: MLTYLT</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94" w:name="idmarkerx16777217x97776"/>
      <w:bookmarkStart w:id="95" w:name="_Toc432999240"/>
      <w:bookmarkEnd w:id="94"/>
      <w:r>
        <w:t>3.45 Nature of construction (NATCON)</w:t>
      </w:r>
      <w:bookmarkEnd w:id="95"/>
    </w:p>
    <w:p w:rsidR="00000000" w:rsidRDefault="002740B4">
      <w:pPr>
        <w:spacing w:before="120" w:after="120"/>
      </w:pPr>
      <w:r>
        <w:t>Na</w:t>
      </w:r>
      <w:r>
        <w:t xml:space="preserve">me: </w:t>
      </w:r>
      <w:r>
        <w:rPr>
          <w:b/>
          <w:bCs/>
        </w:rPr>
        <w:t>Nature of construction</w:t>
      </w:r>
      <w:r>
        <w:t xml:space="preserve">       Code (registry camel case): </w:t>
      </w:r>
      <w:r>
        <w:rPr>
          <w:sz w:val="22"/>
          <w:szCs w:val="22"/>
        </w:rPr>
        <w:t>"</w:t>
      </w:r>
      <w:r>
        <w:rPr>
          <w:rFonts w:ascii="Courier New" w:hAnsi="Courier New" w:cs="Courier New"/>
          <w:sz w:val="22"/>
          <w:szCs w:val="22"/>
        </w:rPr>
        <w:t>natureOfConstruction</w:t>
      </w:r>
      <w:r>
        <w:rPr>
          <w:sz w:val="22"/>
          <w:szCs w:val="22"/>
        </w:rPr>
        <w:t>"</w:t>
      </w:r>
    </w:p>
    <w:p w:rsidR="00000000" w:rsidRDefault="002740B4">
      <w:pPr>
        <w:spacing w:before="120" w:after="120"/>
      </w:pPr>
      <w:r>
        <w:t>IHO Definition: The buildings primary construction material</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NATCON</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3"/>
        <w:gridCol w:w="4713"/>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masonry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of brick or stone.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concreted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of concrete, a material made of sand and gravel that is united by cement into a hardened mass used for roads, foundations,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loose boulders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w:t>
            </w:r>
            <w:r>
              <w:t xml:space="preserve">tructed from large stones or blocks of concrete, often placed loosely for protection </w:t>
            </w:r>
            <w:r>
              <w:lastRenderedPageBreak/>
              <w:t>against waves or water turbulence.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hard surface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with a surface of hard material, u</w:t>
            </w:r>
            <w:r>
              <w:t>sually a term applied to roads surfaced with asphalt or concrete.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unsurfaced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with no extra protection, usually a term applied to roads not surfaced with a hard materia</w:t>
            </w:r>
            <w:r>
              <w:t>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wooden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from wood.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metal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from metal.</w:t>
            </w:r>
            <w:r>
              <w:br/>
            </w:r>
            <w:r>
              <w:rPr>
                <w:b/>
                <w:bCs/>
              </w:rPr>
              <w:t>Definition reference</w:t>
            </w:r>
            <w:r>
              <w:t xml:space="preserve">: </w:t>
            </w:r>
            <w:r>
              <w:rPr>
                <w:i/>
                <w:iCs/>
                <w:sz w:val="22"/>
                <w:szCs w:val="22"/>
              </w:rPr>
              <w:t>(no definition re</w:t>
            </w:r>
            <w:r>
              <w:rPr>
                <w:i/>
                <w:iCs/>
                <w:sz w:val="22"/>
                <w:szCs w:val="22"/>
              </w:rPr>
              <w:t>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glass reinforced plastic (GRP)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constructed from a plastic material strengthened with fibres of glass.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painted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application of paint to som</w:t>
            </w:r>
            <w:r>
              <w:t>e other construction or natural feature.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latticed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glass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w:t>
            </w:r>
            <w:r>
              <w:rPr>
                <w:b/>
                <w:bCs/>
              </w:rPr>
              <w:t>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96" w:name="idmarkerx16777217x101321"/>
      <w:bookmarkStart w:id="97" w:name="_Toc432999241"/>
      <w:bookmarkEnd w:id="96"/>
      <w:r>
        <w:t>3.46 Object name (OBJNAM)</w:t>
      </w:r>
      <w:bookmarkEnd w:id="97"/>
    </w:p>
    <w:p w:rsidR="00000000" w:rsidRDefault="002740B4">
      <w:pPr>
        <w:spacing w:before="120" w:after="120"/>
      </w:pPr>
      <w:r>
        <w:t xml:space="preserve">Name: </w:t>
      </w:r>
      <w:r>
        <w:rPr>
          <w:b/>
          <w:bCs/>
        </w:rPr>
        <w:t>Object name</w:t>
      </w:r>
      <w:r>
        <w:t xml:space="preserve">       Code (registry camel case): </w:t>
      </w:r>
      <w:r>
        <w:rPr>
          <w:sz w:val="22"/>
          <w:szCs w:val="22"/>
        </w:rPr>
        <w:t>"</w:t>
      </w:r>
      <w:r>
        <w:rPr>
          <w:rFonts w:ascii="Courier New" w:hAnsi="Courier New" w:cs="Courier New"/>
          <w:sz w:val="22"/>
          <w:szCs w:val="22"/>
        </w:rPr>
        <w:t>objectName</w:t>
      </w:r>
      <w:r>
        <w:rPr>
          <w:sz w:val="22"/>
          <w:szCs w:val="22"/>
        </w:rPr>
        <w:t>"</w:t>
      </w:r>
    </w:p>
    <w:p w:rsidR="00000000" w:rsidRDefault="002740B4">
      <w:pPr>
        <w:spacing w:before="120" w:after="120"/>
      </w:pPr>
      <w:r>
        <w:t>IHO Definition: The individual name of an object.</w:t>
      </w:r>
    </w:p>
    <w:p w:rsidR="00000000" w:rsidRDefault="002740B4">
      <w:pPr>
        <w:spacing w:before="120" w:after="120"/>
      </w:pPr>
      <w:r>
        <w:rPr>
          <w:b/>
          <w:bCs/>
        </w:rPr>
        <w:t>Definition re</w:t>
      </w:r>
      <w:r>
        <w:rPr>
          <w:b/>
          <w:bCs/>
        </w:rPr>
        <w:t>ference</w:t>
      </w:r>
      <w:r>
        <w:t xml:space="preserve">: </w:t>
      </w:r>
      <w:r>
        <w:rPr>
          <w:i/>
          <w:iCs/>
          <w:sz w:val="22"/>
          <w:szCs w:val="22"/>
        </w:rPr>
        <w:t>(no definition references)</w:t>
      </w:r>
    </w:p>
    <w:p w:rsidR="00000000" w:rsidRDefault="002740B4">
      <w:pPr>
        <w:spacing w:before="120" w:after="120"/>
      </w:pPr>
      <w:r>
        <w:t>Alias: OBJNAM</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98" w:name="idmarkerx16777217x101820"/>
      <w:bookmarkStart w:id="99" w:name="_Toc432999242"/>
      <w:bookmarkEnd w:id="98"/>
      <w:r>
        <w:t>3.47 Object name in national language (NOBJNM)</w:t>
      </w:r>
      <w:bookmarkEnd w:id="99"/>
    </w:p>
    <w:p w:rsidR="00000000" w:rsidRDefault="002740B4">
      <w:pPr>
        <w:spacing w:before="120" w:after="120"/>
      </w:pPr>
      <w:r>
        <w:t xml:space="preserve">Name: </w:t>
      </w:r>
      <w:r>
        <w:rPr>
          <w:b/>
          <w:bCs/>
        </w:rPr>
        <w:t>Object name in national language</w:t>
      </w:r>
      <w:r>
        <w:t xml:space="preserve">       Code (registry camel case): </w:t>
      </w:r>
      <w:r>
        <w:rPr>
          <w:sz w:val="22"/>
          <w:szCs w:val="22"/>
        </w:rPr>
        <w:t>"</w:t>
      </w:r>
      <w:r>
        <w:rPr>
          <w:rFonts w:ascii="Courier New" w:hAnsi="Courier New" w:cs="Courier New"/>
          <w:sz w:val="22"/>
          <w:szCs w:val="22"/>
        </w:rPr>
        <w:t>objectNameInNationalLanguage</w:t>
      </w:r>
      <w:r>
        <w:rPr>
          <w:sz w:val="22"/>
          <w:szCs w:val="22"/>
        </w:rPr>
        <w:t>"</w:t>
      </w:r>
    </w:p>
    <w:p w:rsidR="00000000" w:rsidRDefault="002740B4">
      <w:pPr>
        <w:spacing w:before="120" w:after="120"/>
      </w:pPr>
      <w:r>
        <w:t>IHO Definition: Name of object in national language characters.</w:t>
      </w:r>
    </w:p>
    <w:p w:rsidR="00000000" w:rsidRDefault="002740B4">
      <w:pPr>
        <w:spacing w:before="120" w:after="120"/>
      </w:pPr>
      <w:r>
        <w:rPr>
          <w:b/>
          <w:bCs/>
        </w:rPr>
        <w:t>Definition refere</w:t>
      </w:r>
      <w:r>
        <w:rPr>
          <w:b/>
          <w:bCs/>
        </w:rPr>
        <w:t>nce</w:t>
      </w:r>
      <w:r>
        <w:t xml:space="preserve">: </w:t>
      </w:r>
      <w:r>
        <w:rPr>
          <w:i/>
          <w:iCs/>
          <w:sz w:val="22"/>
          <w:szCs w:val="22"/>
        </w:rPr>
        <w:t>(no definition references)</w:t>
      </w:r>
    </w:p>
    <w:p w:rsidR="00000000" w:rsidRDefault="002740B4">
      <w:pPr>
        <w:spacing w:before="120" w:after="120"/>
      </w:pPr>
      <w:r>
        <w:t>Alias: NOBJNM</w:t>
      </w:r>
    </w:p>
    <w:p w:rsidR="00000000" w:rsidRDefault="002740B4">
      <w:pPr>
        <w:spacing w:before="120" w:after="120"/>
      </w:pPr>
      <w:r>
        <w:t>Remarks: The attribute 'object name in national language' encodes the individual name of an object in the specified national language.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0" w:name="idmarkerx16777217x102320"/>
      <w:bookmarkStart w:id="101" w:name="_Toc432999243"/>
      <w:bookmarkEnd w:id="100"/>
      <w:r>
        <w:t>3.48 Orientation value (</w:t>
      </w:r>
      <w:r>
        <w:rPr>
          <w:i/>
          <w:iCs/>
          <w:sz w:val="22"/>
          <w:szCs w:val="22"/>
        </w:rPr>
        <w:t>no alias</w:t>
      </w:r>
      <w:r>
        <w:t>)</w:t>
      </w:r>
      <w:bookmarkEnd w:id="101"/>
    </w:p>
    <w:p w:rsidR="00000000" w:rsidRDefault="002740B4">
      <w:pPr>
        <w:spacing w:before="120" w:after="120"/>
      </w:pPr>
      <w:r>
        <w:t xml:space="preserve">Name: </w:t>
      </w:r>
      <w:r>
        <w:rPr>
          <w:b/>
          <w:bCs/>
        </w:rPr>
        <w:t>Orientation value</w:t>
      </w:r>
      <w:r>
        <w:t xml:space="preserve">       Code (registry camel case): </w:t>
      </w:r>
      <w:r>
        <w:rPr>
          <w:sz w:val="22"/>
          <w:szCs w:val="22"/>
        </w:rPr>
        <w:t>"</w:t>
      </w:r>
      <w:r>
        <w:rPr>
          <w:rFonts w:ascii="Courier New" w:hAnsi="Courier New" w:cs="Courier New"/>
          <w:sz w:val="22"/>
          <w:szCs w:val="22"/>
        </w:rPr>
        <w:t>orientationValue</w:t>
      </w:r>
      <w:r>
        <w:rPr>
          <w:sz w:val="22"/>
          <w:szCs w:val="22"/>
        </w:rPr>
        <w:t>"</w:t>
      </w:r>
    </w:p>
    <w:p w:rsidR="00000000" w:rsidRDefault="002740B4">
      <w:pPr>
        <w:spacing w:before="120" w:after="120"/>
      </w:pPr>
      <w:r>
        <w:t xml:space="preserve">IHO Definition: </w:t>
      </w:r>
      <w:r>
        <w:rPr>
          <w:i/>
          <w:iCs/>
          <w:color w:val="FF0000"/>
        </w:rPr>
        <w:t>Definition re</w:t>
      </w:r>
      <w:r>
        <w:rPr>
          <w:i/>
          <w:iCs/>
          <w:color w:val="FF0000"/>
        </w:rPr>
        <w:t>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2" w:name="idmarkerx16777217x102822"/>
      <w:bookmarkStart w:id="103" w:name="_Toc432999244"/>
      <w:bookmarkEnd w:id="102"/>
      <w:r>
        <w:lastRenderedPageBreak/>
        <w:t>3.49 Periodic date end (PEREND)</w:t>
      </w:r>
      <w:bookmarkEnd w:id="103"/>
    </w:p>
    <w:p w:rsidR="00000000" w:rsidRDefault="002740B4">
      <w:pPr>
        <w:spacing w:before="120" w:after="120"/>
      </w:pPr>
      <w:r>
        <w:t xml:space="preserve">Name: </w:t>
      </w:r>
      <w:r>
        <w:rPr>
          <w:b/>
          <w:bCs/>
        </w:rPr>
        <w:t>Periodic date end</w:t>
      </w:r>
      <w:r>
        <w:t xml:space="preserve">       Code (registry camel case): </w:t>
      </w:r>
      <w:r>
        <w:rPr>
          <w:sz w:val="22"/>
          <w:szCs w:val="22"/>
        </w:rPr>
        <w:t>"</w:t>
      </w:r>
      <w:r>
        <w:rPr>
          <w:rFonts w:ascii="Courier New" w:hAnsi="Courier New" w:cs="Courier New"/>
          <w:sz w:val="22"/>
          <w:szCs w:val="22"/>
        </w:rPr>
        <w:t>periodicDateEnd</w:t>
      </w:r>
      <w:r>
        <w:rPr>
          <w:sz w:val="22"/>
          <w:szCs w:val="22"/>
        </w:rPr>
        <w:t>"</w:t>
      </w:r>
    </w:p>
    <w:p w:rsidR="00000000" w:rsidRDefault="002740B4">
      <w:pPr>
        <w:spacing w:before="120" w:after="120"/>
      </w:pPr>
      <w:r>
        <w:t>IHO Definition: The end of the active period for a seasonal object (e.g., a buoy).</w:t>
      </w:r>
    </w:p>
    <w:p w:rsidR="00000000" w:rsidRDefault="002740B4">
      <w:pPr>
        <w:spacing w:before="120" w:after="120"/>
      </w:pPr>
      <w:r>
        <w:rPr>
          <w:b/>
          <w:bCs/>
        </w:rPr>
        <w:t>Definition refere</w:t>
      </w:r>
      <w:r>
        <w:rPr>
          <w:b/>
          <w:bCs/>
        </w:rPr>
        <w:t>nce</w:t>
      </w:r>
      <w:r>
        <w:t xml:space="preserve">: </w:t>
      </w:r>
      <w:r>
        <w:rPr>
          <w:i/>
          <w:iCs/>
          <w:sz w:val="22"/>
          <w:szCs w:val="22"/>
        </w:rPr>
        <w:t>(no definition references)</w:t>
      </w:r>
    </w:p>
    <w:p w:rsidR="00000000" w:rsidRDefault="002740B4">
      <w:pPr>
        <w:spacing w:before="120" w:after="120"/>
      </w:pPr>
      <w:r>
        <w:t>Alias: PEREND</w:t>
      </w:r>
    </w:p>
    <w:p w:rsidR="00000000" w:rsidRDefault="002740B4">
      <w:pPr>
        <w:spacing w:before="120" w:after="120"/>
      </w:pPr>
      <w:r>
        <w:t>Remarks: See also 'date end' (DATEND).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4" w:name="idmarkerx16777217x103322"/>
      <w:bookmarkStart w:id="105" w:name="_Toc432999245"/>
      <w:bookmarkEnd w:id="104"/>
      <w:r>
        <w:t>3.50 Periodic date start (PERSTA)</w:t>
      </w:r>
      <w:bookmarkEnd w:id="105"/>
    </w:p>
    <w:p w:rsidR="00000000" w:rsidRDefault="002740B4">
      <w:pPr>
        <w:spacing w:before="120" w:after="120"/>
      </w:pPr>
      <w:r>
        <w:t xml:space="preserve">Name: </w:t>
      </w:r>
      <w:r>
        <w:rPr>
          <w:b/>
          <w:bCs/>
        </w:rPr>
        <w:t>Periodic date start</w:t>
      </w:r>
      <w:r>
        <w:t xml:space="preserve">       Code (registry camel case): </w:t>
      </w:r>
      <w:r>
        <w:rPr>
          <w:sz w:val="22"/>
          <w:szCs w:val="22"/>
        </w:rPr>
        <w:t>"</w:t>
      </w:r>
      <w:r>
        <w:rPr>
          <w:rFonts w:ascii="Courier New" w:hAnsi="Courier New" w:cs="Courier New"/>
          <w:sz w:val="22"/>
          <w:szCs w:val="22"/>
        </w:rPr>
        <w:t>periodicDateStart</w:t>
      </w:r>
      <w:r>
        <w:rPr>
          <w:sz w:val="22"/>
          <w:szCs w:val="22"/>
        </w:rPr>
        <w:t>"</w:t>
      </w:r>
    </w:p>
    <w:p w:rsidR="00000000" w:rsidRDefault="002740B4">
      <w:pPr>
        <w:spacing w:before="120" w:after="120"/>
      </w:pPr>
      <w:r>
        <w:t>IHO Definition: The start of the active period for a seasonal object (e.g., a buoy).</w:t>
      </w:r>
    </w:p>
    <w:p w:rsidR="00000000" w:rsidRDefault="002740B4">
      <w:pPr>
        <w:spacing w:before="120" w:after="120"/>
      </w:pPr>
      <w:r>
        <w:rPr>
          <w:b/>
          <w:bCs/>
        </w:rPr>
        <w:t>Definition reference</w:t>
      </w:r>
      <w:r>
        <w:t xml:space="preserve">: </w:t>
      </w:r>
      <w:r>
        <w:rPr>
          <w:i/>
          <w:iCs/>
          <w:sz w:val="22"/>
          <w:szCs w:val="22"/>
        </w:rPr>
        <w:t>(no definit</w:t>
      </w:r>
      <w:r>
        <w:rPr>
          <w:i/>
          <w:iCs/>
          <w:sz w:val="22"/>
          <w:szCs w:val="22"/>
        </w:rPr>
        <w:t>ion references)</w:t>
      </w:r>
    </w:p>
    <w:p w:rsidR="00000000" w:rsidRDefault="002740B4">
      <w:pPr>
        <w:spacing w:before="120" w:after="120"/>
      </w:pPr>
      <w:r>
        <w:t>Alias: PERSTA</w:t>
      </w:r>
    </w:p>
    <w:p w:rsidR="00000000" w:rsidRDefault="002740B4">
      <w:pPr>
        <w:spacing w:before="120" w:after="120"/>
      </w:pPr>
      <w:r>
        <w:t>Remarks: See also 'date start' (DATSTA).</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6" w:name="idmarkerx16777217x103822"/>
      <w:bookmarkStart w:id="107" w:name="_Toc432999246"/>
      <w:bookmarkEnd w:id="106"/>
      <w:r>
        <w:t>3.51 Pictorial representation (PICREP)</w:t>
      </w:r>
      <w:bookmarkEnd w:id="107"/>
    </w:p>
    <w:p w:rsidR="00000000" w:rsidRDefault="002740B4">
      <w:pPr>
        <w:spacing w:before="120" w:after="120"/>
      </w:pPr>
      <w:r>
        <w:t xml:space="preserve">Name: </w:t>
      </w:r>
      <w:r>
        <w:rPr>
          <w:b/>
          <w:bCs/>
        </w:rPr>
        <w:t>Pictorial representation</w:t>
      </w:r>
      <w:r>
        <w:t xml:space="preserve">       Code (registry camel case): </w:t>
      </w:r>
      <w:r>
        <w:rPr>
          <w:sz w:val="22"/>
          <w:szCs w:val="22"/>
        </w:rPr>
        <w:t>"</w:t>
      </w:r>
      <w:r>
        <w:rPr>
          <w:rFonts w:ascii="Courier New" w:hAnsi="Courier New" w:cs="Courier New"/>
          <w:sz w:val="22"/>
          <w:szCs w:val="22"/>
        </w:rPr>
        <w:t>pictorialRepresentation</w:t>
      </w:r>
      <w:r>
        <w:rPr>
          <w:sz w:val="22"/>
          <w:szCs w:val="22"/>
        </w:rPr>
        <w:t>"</w:t>
      </w:r>
    </w:p>
    <w:p w:rsidR="00000000" w:rsidRDefault="002740B4">
      <w:pPr>
        <w:spacing w:before="120" w:after="120"/>
      </w:pPr>
      <w:r>
        <w:t>IHO Definition: Indicates whether a pictorial representation of the object is available.</w:t>
      </w:r>
    </w:p>
    <w:p w:rsidR="00000000" w:rsidRDefault="002740B4">
      <w:pPr>
        <w:spacing w:before="120" w:after="120"/>
      </w:pPr>
      <w:r>
        <w:rPr>
          <w:b/>
          <w:bCs/>
        </w:rPr>
        <w:t>Definition re</w:t>
      </w:r>
      <w:r>
        <w:rPr>
          <w:b/>
          <w:bCs/>
        </w:rPr>
        <w:t>ference</w:t>
      </w:r>
      <w:r>
        <w:t xml:space="preserve">: </w:t>
      </w:r>
      <w:r>
        <w:rPr>
          <w:i/>
          <w:iCs/>
          <w:sz w:val="22"/>
          <w:szCs w:val="22"/>
        </w:rPr>
        <w:t>(no definition references)</w:t>
      </w:r>
    </w:p>
    <w:p w:rsidR="00000000" w:rsidRDefault="002740B4">
      <w:pPr>
        <w:spacing w:before="120" w:after="120"/>
      </w:pPr>
      <w:r>
        <w:t>Alias: PICREP</w:t>
      </w:r>
    </w:p>
    <w:p w:rsidR="00000000" w:rsidRDefault="002740B4">
      <w:pPr>
        <w:spacing w:before="120" w:after="120"/>
      </w:pPr>
      <w:r>
        <w:t xml:space="preserve">Remarks: The 'pictorial representation' could be a drawing or a photo. The string encodes the file name of an </w:t>
      </w:r>
      <w:r>
        <w:lastRenderedPageBreak/>
        <w:t>external graphic file (pixel/vector).</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w:t>
            </w:r>
            <w:r>
              <w:rPr>
                <w:i/>
                <w:iCs/>
                <w:sz w:val="22"/>
                <w:szCs w:val="22"/>
              </w:rPr>
              <w: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08" w:name="idmarkerx16777217x104322"/>
      <w:bookmarkStart w:id="109" w:name="_Toc432999247"/>
      <w:bookmarkEnd w:id="108"/>
      <w:r>
        <w:t>3.52 Product (PRODCT)</w:t>
      </w:r>
      <w:bookmarkEnd w:id="109"/>
    </w:p>
    <w:p w:rsidR="00000000" w:rsidRDefault="002740B4">
      <w:pPr>
        <w:spacing w:before="120" w:after="120"/>
      </w:pPr>
      <w:r>
        <w:t xml:space="preserve">Name: </w:t>
      </w:r>
      <w:r>
        <w:rPr>
          <w:b/>
          <w:bCs/>
        </w:rPr>
        <w:t>Product</w:t>
      </w:r>
      <w:r>
        <w:t xml:space="preserve">       Code (registry camel case): </w:t>
      </w:r>
      <w:r>
        <w:rPr>
          <w:sz w:val="22"/>
          <w:szCs w:val="22"/>
        </w:rPr>
        <w:t>"</w:t>
      </w:r>
      <w:r>
        <w:rPr>
          <w:rFonts w:ascii="Courier New" w:hAnsi="Courier New" w:cs="Courier New"/>
          <w:sz w:val="22"/>
          <w:szCs w:val="22"/>
        </w:rPr>
        <w:t>product</w:t>
      </w:r>
      <w:r>
        <w:rPr>
          <w:sz w:val="22"/>
          <w:szCs w:val="22"/>
        </w:rPr>
        <w:t>"</w:t>
      </w:r>
    </w:p>
    <w:p w:rsidR="00000000" w:rsidRDefault="002740B4">
      <w:pPr>
        <w:spacing w:before="120" w:after="120"/>
      </w:pPr>
      <w:r>
        <w:t>IHO Definition: The various substances whic</w:t>
      </w:r>
      <w:r>
        <w:t>h are transported, stored or exploited.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PRODCT</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4"/>
        <w:gridCol w:w="4713"/>
        <w:gridCol w:w="1075"/>
        <w:gridCol w:w="2648"/>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w:t>
            </w:r>
            <w:r>
              <w:t>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oil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thick, slippery liquid that will not dissolve in water, usually petroleum based in the context of storage tanks.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gas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substanc</w:t>
            </w:r>
            <w:r>
              <w:t>e with particles that can move freely, usually a fuel substance in the context of storage tanks.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colourless, odourless, tasteless liquid that is a compound of hydrogen and</w:t>
            </w:r>
            <w:r>
              <w:t xml:space="preserve"> oxygen.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stone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general term for rock fragments.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hard black mineral that is burned as fuel.</w:t>
            </w:r>
            <w:r>
              <w:br/>
            </w:r>
            <w:r>
              <w:rPr>
                <w:b/>
                <w:bCs/>
              </w:rPr>
              <w:t>De</w:t>
            </w:r>
            <w:r>
              <w:rPr>
                <w:b/>
                <w:bCs/>
              </w:rPr>
              <w:t>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ore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solid rock or mineral from which metal is obtained.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chemicals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any substance obtained by or used in</w:t>
            </w:r>
            <w:r>
              <w:t xml:space="preserve"> a chemical process.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drinking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water that is suitable for human consumption.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milk</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white fluid s</w:t>
            </w:r>
            <w:r>
              <w:t>ecreted by female mammals as food for their young.</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bauxite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mineral from which aluminum is obtained.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coke</w:t>
            </w:r>
            <w:r>
              <w:t>"</w:t>
            </w:r>
            <w:r>
              <w:br/>
            </w:r>
            <w:r>
              <w:t xml:space="preserve">Alias: </w:t>
            </w:r>
            <w:r>
              <w:rPr>
                <w:sz w:val="22"/>
                <w:szCs w:val="22"/>
              </w:rPr>
              <w:t>(no ali</w:t>
            </w:r>
            <w:r>
              <w:rPr>
                <w:sz w:val="22"/>
                <w:szCs w:val="22"/>
              </w:rPr>
              <w:t>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solid substance obtained after gas and tar have been extracted from coal, used as a fuel.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iron ingots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oblong lump of cast iron metal.</w:t>
            </w:r>
            <w:r>
              <w:br/>
            </w:r>
            <w:r>
              <w:rPr>
                <w:b/>
                <w:bCs/>
              </w:rPr>
              <w:t>Definition reference</w:t>
            </w:r>
            <w:r>
              <w:t xml:space="preserve">: </w:t>
            </w:r>
            <w:r>
              <w:rPr>
                <w:i/>
                <w:iCs/>
                <w:sz w:val="22"/>
                <w:szCs w:val="22"/>
              </w:rPr>
              <w:t>(no definit</w:t>
            </w:r>
            <w:r>
              <w:rPr>
                <w:i/>
                <w:iCs/>
                <w:sz w:val="22"/>
                <w:szCs w:val="22"/>
              </w:rPr>
              <w: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salt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sodium chloride obtained from mines or by the evaporation of sea water.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sand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tiny grains of crushed or worn rock.</w:t>
            </w:r>
            <w:r>
              <w:br/>
            </w:r>
            <w:r>
              <w:rPr>
                <w:b/>
                <w:bCs/>
              </w:rPr>
              <w:t>Definition ref</w:t>
            </w:r>
            <w:r>
              <w:rPr>
                <w:b/>
                <w:bCs/>
              </w:rPr>
              <w:t>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timber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wood prepared for use in building or carpentry.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sawdust/wood chips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powdery fragments of wood made in sawing</w:t>
            </w:r>
            <w:r>
              <w:t xml:space="preserve"> timber or coarse chips produced for use in manufacturing pressed board.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scrap metal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discarded metal suitable for being reprocessed.</w:t>
            </w:r>
            <w:r>
              <w:br/>
            </w:r>
            <w:r>
              <w:rPr>
                <w:b/>
                <w:bCs/>
              </w:rPr>
              <w:t>Definition reference</w:t>
            </w:r>
            <w:r>
              <w:t xml:space="preserve">: </w:t>
            </w:r>
            <w:r>
              <w:rPr>
                <w:i/>
                <w:iCs/>
                <w:sz w:val="22"/>
                <w:szCs w:val="22"/>
              </w:rPr>
              <w:t>(no definition referenc</w:t>
            </w:r>
            <w:r>
              <w:rPr>
                <w:i/>
                <w:iCs/>
                <w:sz w:val="22"/>
                <w:szCs w:val="22"/>
              </w:rPr>
              <w:t>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liquified natural gas (LNG)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compressed gas consisting of flammable light hydrocarbons and derived from natural gas.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liquified petroleum gas (LPG)</w:t>
            </w:r>
            <w:r>
              <w:t>"</w:t>
            </w:r>
            <w:r>
              <w:br/>
            </w:r>
            <w:r>
              <w:t xml:space="preserve">Alias: </w:t>
            </w:r>
            <w:r>
              <w:rPr>
                <w:sz w:val="22"/>
                <w:szCs w:val="22"/>
              </w:rPr>
              <w:t>(no aliase</w:t>
            </w:r>
            <w:r>
              <w:rPr>
                <w:sz w:val="22"/>
                <w:szCs w:val="22"/>
              </w:rPr>
              <w:t>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compressed gas consisting of flammable light hydrocarbons and derived from petroleum.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wine</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the fermanted juice of grapes.</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rPr>
                <w:rFonts w:ascii="Courier New" w:hAnsi="Courier New" w:cs="Courier New"/>
                <w:sz w:val="22"/>
                <w:szCs w:val="22"/>
              </w:rPr>
              <w:t>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cement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substance made of powdered lime and clay, mixed with water.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grain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a small hard seed, especially that of any cereal plant such as wheat, rice, </w:t>
            </w:r>
            <w:r>
              <w:t>corn, rye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electricity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ice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frozen water.</w:t>
            </w:r>
            <w:r>
              <w:br/>
            </w:r>
            <w:r>
              <w:rPr>
                <w:b/>
                <w:bCs/>
              </w:rPr>
              <w:t>Definition reference</w:t>
            </w:r>
            <w:r>
              <w:t xml:space="preserve">: </w:t>
            </w:r>
            <w:r>
              <w:rPr>
                <w:i/>
                <w:iCs/>
                <w:sz w:val="22"/>
                <w:szCs w:val="22"/>
              </w:rPr>
              <w:t>(no definitio</w:t>
            </w:r>
            <w:r>
              <w:rPr>
                <w:i/>
                <w:iCs/>
                <w:sz w:val="22"/>
                <w:szCs w:val="22"/>
              </w:rPr>
              <w:t>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clay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(particles of less than 0.002mm); stiff, sticky earth that becomes hard when baked.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10" w:name="idmarkerx16777217x111436"/>
      <w:bookmarkStart w:id="111" w:name="_Toc432999248"/>
      <w:bookmarkEnd w:id="110"/>
      <w:r>
        <w:t>3.53 Quality of s</w:t>
      </w:r>
      <w:r>
        <w:t>ounding measurement (QUASOU)</w:t>
      </w:r>
      <w:bookmarkEnd w:id="111"/>
    </w:p>
    <w:p w:rsidR="00000000" w:rsidRDefault="002740B4">
      <w:pPr>
        <w:spacing w:before="120" w:after="120"/>
      </w:pPr>
      <w:r>
        <w:t xml:space="preserve">Name: </w:t>
      </w:r>
      <w:r>
        <w:rPr>
          <w:b/>
          <w:bCs/>
        </w:rPr>
        <w:t>Quality of sounding measurement</w:t>
      </w:r>
      <w:r>
        <w:t xml:space="preserve">       Code (registry camel case): </w:t>
      </w:r>
      <w:r>
        <w:rPr>
          <w:sz w:val="22"/>
          <w:szCs w:val="22"/>
        </w:rPr>
        <w:t>"</w:t>
      </w:r>
      <w:r>
        <w:rPr>
          <w:rFonts w:ascii="Courier New" w:hAnsi="Courier New" w:cs="Courier New"/>
          <w:sz w:val="22"/>
          <w:szCs w:val="22"/>
        </w:rPr>
        <w:t>qualityOfSoundingMeasurement</w:t>
      </w:r>
      <w:r>
        <w:rPr>
          <w:sz w:val="22"/>
          <w:szCs w:val="22"/>
        </w:rPr>
        <w:t>"</w:t>
      </w:r>
    </w:p>
    <w:p w:rsidR="00000000" w:rsidRDefault="002740B4">
      <w:pPr>
        <w:spacing w:before="120" w:after="120"/>
      </w:pPr>
      <w:r>
        <w:t>IHO Definition: The reliability of the value of a sounding.</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QUASOU</w:t>
      </w:r>
    </w:p>
    <w:p w:rsidR="00000000" w:rsidRDefault="002740B4">
      <w:pPr>
        <w:spacing w:before="120" w:after="120"/>
      </w:pPr>
      <w:r>
        <w:t>R</w:t>
      </w:r>
      <w:r>
        <w:t>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1"/>
        <w:gridCol w:w="4714"/>
        <w:gridCol w:w="1075"/>
        <w:gridCol w:w="2650"/>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depth known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the depth from chart datum to the bottom is a </w:t>
            </w:r>
            <w:r>
              <w:t>known value.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depth or least </w:t>
            </w:r>
            <w:r>
              <w:rPr>
                <w:rFonts w:ascii="Courier New" w:hAnsi="Courier New" w:cs="Courier New"/>
                <w:sz w:val="22"/>
                <w:szCs w:val="22"/>
              </w:rPr>
              <w:lastRenderedPageBreak/>
              <w:t>depth unknown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the depth from chart datum to the bottom is unknown.</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doubtful sounding</w:t>
            </w:r>
            <w:r>
              <w:t>"</w:t>
            </w:r>
            <w:r>
              <w:br/>
            </w:r>
            <w:r>
              <w:t xml:space="preserve">Alias: </w:t>
            </w:r>
            <w:r>
              <w:rPr>
                <w:sz w:val="22"/>
                <w:szCs w:val="22"/>
              </w:rPr>
              <w:t>(n</w:t>
            </w:r>
            <w:r>
              <w:rPr>
                <w:sz w:val="22"/>
                <w:szCs w:val="22"/>
              </w:rPr>
              <w:t>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depth that may be less than indicated.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unreliable sounding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depth that is considered to be an unreliable value.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 bottom found at value shown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upon investigation the bottom was not found at this depth.</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least depth known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shoalest depth over a feature is of known v</w:t>
            </w:r>
            <w:r>
              <w:t>alue.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least depth unknown, safe clearance at depth shown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least depth over a feature is unknown, but there is considered to be safe clearance at this depth.</w:t>
            </w:r>
            <w:r>
              <w:br/>
            </w:r>
            <w:r>
              <w:rPr>
                <w:b/>
                <w:bCs/>
              </w:rPr>
              <w:t>Definition referenc</w:t>
            </w:r>
            <w:r>
              <w:rPr>
                <w:b/>
                <w:bCs/>
              </w:rPr>
              <w:t>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value reported (not surveyed)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depth value obtained from a report, but not fully surveyed.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value reported (not confirmed)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depth value obtained from a report, which it has not been possible to confirm.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maintained depth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at which a channel is kept by human influence, usually by dredging.</w:t>
            </w:r>
            <w:r>
              <w:br/>
            </w:r>
            <w:r>
              <w:rPr>
                <w:b/>
                <w:bCs/>
              </w:rPr>
              <w:t>Defin</w:t>
            </w:r>
            <w:r>
              <w:rPr>
                <w:b/>
                <w:bCs/>
              </w:rPr>
              <w:t>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not regularly maintained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depths may be altered by human influence, but will not be routinely maintained.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12" w:name="idmarkerx16777217x114979"/>
      <w:bookmarkStart w:id="113" w:name="_Toc432999249"/>
      <w:bookmarkEnd w:id="112"/>
      <w:r>
        <w:t>3.54 Radar conspicuous (</w:t>
      </w:r>
      <w:r>
        <w:rPr>
          <w:i/>
          <w:iCs/>
          <w:sz w:val="22"/>
          <w:szCs w:val="22"/>
        </w:rPr>
        <w:t>no alias</w:t>
      </w:r>
      <w:r>
        <w:t>)</w:t>
      </w:r>
      <w:bookmarkEnd w:id="113"/>
    </w:p>
    <w:p w:rsidR="00000000" w:rsidRDefault="002740B4">
      <w:pPr>
        <w:spacing w:before="120" w:after="120"/>
      </w:pPr>
      <w:r>
        <w:t xml:space="preserve">Name: </w:t>
      </w:r>
      <w:r>
        <w:rPr>
          <w:b/>
          <w:bCs/>
        </w:rPr>
        <w:t>Radar conspicuous</w:t>
      </w:r>
      <w:r>
        <w:t xml:space="preserve">       Code (registry camel case): </w:t>
      </w:r>
      <w:r>
        <w:rPr>
          <w:sz w:val="22"/>
          <w:szCs w:val="22"/>
        </w:rPr>
        <w:t>"</w:t>
      </w:r>
      <w:r>
        <w:rPr>
          <w:rFonts w:ascii="Courier New" w:hAnsi="Courier New" w:cs="Courier New"/>
          <w:sz w:val="22"/>
          <w:szCs w:val="22"/>
        </w:rPr>
        <w:t>radarConspicuous</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lastRenderedPageBreak/>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w:t>
      </w:r>
      <w:r>
        <w:rPr>
          <w:sz w:val="22"/>
          <w:szCs w:val="22"/>
        </w:rPr>
        <w:t>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boolean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14" w:name="idmarkerx16777217x115481"/>
      <w:bookmarkStart w:id="115" w:name="_Toc432999250"/>
      <w:bookmarkEnd w:id="114"/>
      <w:r>
        <w:t>3.55 Radar wave length (RADWAL)</w:t>
      </w:r>
      <w:bookmarkEnd w:id="115"/>
    </w:p>
    <w:p w:rsidR="00000000" w:rsidRDefault="002740B4">
      <w:pPr>
        <w:spacing w:before="120" w:after="120"/>
      </w:pPr>
      <w:r>
        <w:t xml:space="preserve">Name: </w:t>
      </w:r>
      <w:r>
        <w:rPr>
          <w:b/>
          <w:bCs/>
        </w:rPr>
        <w:t>Radar wave length</w:t>
      </w:r>
      <w:r>
        <w:t xml:space="preserve">       Code (registry camel case): </w:t>
      </w:r>
      <w:r>
        <w:rPr>
          <w:sz w:val="22"/>
          <w:szCs w:val="22"/>
        </w:rPr>
        <w:t>"</w:t>
      </w:r>
      <w:r>
        <w:rPr>
          <w:rFonts w:ascii="Courier New" w:hAnsi="Courier New" w:cs="Courier New"/>
          <w:sz w:val="22"/>
          <w:szCs w:val="22"/>
        </w:rPr>
        <w:t>radarWaveLength</w:t>
      </w:r>
      <w:r>
        <w:rPr>
          <w:sz w:val="22"/>
          <w:szCs w:val="22"/>
        </w:rPr>
        <w:t>"</w:t>
      </w:r>
    </w:p>
    <w:p w:rsidR="00000000" w:rsidRDefault="002740B4">
      <w:pPr>
        <w:spacing w:before="120" w:after="120"/>
      </w:pPr>
      <w:r>
        <w:t>IHO Definition: The distance between two successive peaks (or other points of identical phase) on an electromagnetic wave in the radar band of the electromagnetic spectrum.</w:t>
      </w:r>
    </w:p>
    <w:p w:rsidR="00000000" w:rsidRDefault="002740B4">
      <w:pPr>
        <w:spacing w:before="120" w:after="120"/>
      </w:pPr>
      <w:r>
        <w:rPr>
          <w:b/>
          <w:bCs/>
        </w:rPr>
        <w:t>Definition re</w:t>
      </w:r>
      <w:r>
        <w:rPr>
          <w:b/>
          <w:bCs/>
        </w:rPr>
        <w:t>ference</w:t>
      </w:r>
      <w:r>
        <w:t xml:space="preserve">: </w:t>
      </w:r>
      <w:r>
        <w:rPr>
          <w:i/>
          <w:iCs/>
          <w:sz w:val="22"/>
          <w:szCs w:val="22"/>
        </w:rPr>
        <w:t>(no definition references)</w:t>
      </w:r>
    </w:p>
    <w:p w:rsidR="00000000" w:rsidRDefault="002740B4">
      <w:pPr>
        <w:spacing w:before="120" w:after="120"/>
      </w:pPr>
      <w:r>
        <w:t>Alias: RADWAL</w:t>
      </w:r>
    </w:p>
    <w:p w:rsidR="00000000" w:rsidRDefault="002740B4">
      <w:pPr>
        <w:spacing w:before="120" w:after="120"/>
      </w:pPr>
      <w:r>
        <w:t>Remarks: The attribute 'radar transponder beacon wavelength' encodes the specific wavelength at which a radar transponder beacon transmits. Radar transponder beacons generally work on the following waveleng</w:t>
      </w:r>
      <w:r>
        <w:t>ths: 3cm (X) Band, 10cm (S) Band. Nevertheless, wavelengths outside the marine band are used.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16" w:name="idmarkerx16777217x115981"/>
      <w:bookmarkStart w:id="117" w:name="_Toc432999251"/>
      <w:bookmarkEnd w:id="116"/>
      <w:r>
        <w:t>3.56 Remote monitoring system (</w:t>
      </w:r>
      <w:r>
        <w:rPr>
          <w:i/>
          <w:iCs/>
          <w:sz w:val="22"/>
          <w:szCs w:val="22"/>
        </w:rPr>
        <w:t>no alias</w:t>
      </w:r>
      <w:r>
        <w:t>)</w:t>
      </w:r>
      <w:bookmarkEnd w:id="117"/>
    </w:p>
    <w:p w:rsidR="00000000" w:rsidRDefault="002740B4">
      <w:pPr>
        <w:spacing w:before="120" w:after="120"/>
      </w:pPr>
      <w:r>
        <w:t xml:space="preserve">Name: </w:t>
      </w:r>
      <w:r>
        <w:rPr>
          <w:b/>
          <w:bCs/>
        </w:rPr>
        <w:t>Remote monitoring system</w:t>
      </w:r>
      <w:r>
        <w:t xml:space="preserve">       Code (registry camel case): </w:t>
      </w:r>
      <w:r>
        <w:rPr>
          <w:sz w:val="22"/>
          <w:szCs w:val="22"/>
        </w:rPr>
        <w:t>"</w:t>
      </w:r>
      <w:r>
        <w:rPr>
          <w:rFonts w:ascii="Courier New" w:hAnsi="Courier New" w:cs="Courier New"/>
          <w:sz w:val="22"/>
          <w:szCs w:val="22"/>
        </w:rPr>
        <w:t>remoteMonitoringSystem</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w:t>
      </w:r>
      <w:r>
        <w:rPr>
          <w:i/>
          <w:iCs/>
          <w:sz w:val="22"/>
          <w:szCs w:val="22"/>
        </w:rPr>
        <w:t>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18" w:name="idmarkerx16777217x116483"/>
      <w:bookmarkStart w:id="119" w:name="_Toc432999252"/>
      <w:bookmarkEnd w:id="118"/>
      <w:r>
        <w:t>3.57 Remotly monitore</w:t>
      </w:r>
      <w:r>
        <w:t>d (</w:t>
      </w:r>
      <w:r>
        <w:rPr>
          <w:i/>
          <w:iCs/>
          <w:sz w:val="22"/>
          <w:szCs w:val="22"/>
        </w:rPr>
        <w:t>no alias</w:t>
      </w:r>
      <w:r>
        <w:t>)</w:t>
      </w:r>
      <w:bookmarkEnd w:id="119"/>
    </w:p>
    <w:p w:rsidR="00000000" w:rsidRDefault="002740B4">
      <w:pPr>
        <w:spacing w:before="120" w:after="120"/>
      </w:pPr>
      <w:r>
        <w:t xml:space="preserve">Name: </w:t>
      </w:r>
      <w:r>
        <w:rPr>
          <w:b/>
          <w:bCs/>
        </w:rPr>
        <w:t>Remotly monitored</w:t>
      </w:r>
      <w:r>
        <w:t xml:space="preserve">       Code (registry camel case): </w:t>
      </w:r>
      <w:r>
        <w:rPr>
          <w:sz w:val="22"/>
          <w:szCs w:val="22"/>
        </w:rPr>
        <w:t>"</w:t>
      </w:r>
      <w:r>
        <w:rPr>
          <w:rFonts w:ascii="Courier New" w:hAnsi="Courier New" w:cs="Courier New"/>
          <w:sz w:val="22"/>
          <w:szCs w:val="22"/>
        </w:rPr>
        <w:t>remotlyMonitored</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w:t>
            </w:r>
            <w:r>
              <w:rPr>
                <w:i/>
                <w:iCs/>
                <w:sz w:val="22"/>
                <w:szCs w:val="22"/>
              </w:rPr>
              <w:t>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20" w:name="idmarkerx16777217x116985"/>
      <w:bookmarkStart w:id="121" w:name="_Toc432999253"/>
      <w:bookmarkEnd w:id="120"/>
      <w:r>
        <w:t>3.58 Scale minimum (SCAMIN)</w:t>
      </w:r>
      <w:bookmarkEnd w:id="121"/>
    </w:p>
    <w:p w:rsidR="00000000" w:rsidRDefault="002740B4">
      <w:pPr>
        <w:spacing w:before="120" w:after="120"/>
      </w:pPr>
      <w:r>
        <w:t xml:space="preserve">Name: </w:t>
      </w:r>
      <w:r>
        <w:rPr>
          <w:b/>
          <w:bCs/>
        </w:rPr>
        <w:t>Scale minimum</w:t>
      </w:r>
      <w:r>
        <w:t xml:space="preserve">       Code (registry camel case): </w:t>
      </w:r>
      <w:r>
        <w:rPr>
          <w:sz w:val="22"/>
          <w:szCs w:val="22"/>
        </w:rPr>
        <w:t>"</w:t>
      </w:r>
      <w:r>
        <w:rPr>
          <w:rFonts w:ascii="Courier New" w:hAnsi="Courier New" w:cs="Courier New"/>
          <w:sz w:val="22"/>
          <w:szCs w:val="22"/>
        </w:rPr>
        <w:t>scaleMinimum</w:t>
      </w:r>
      <w:r>
        <w:rPr>
          <w:sz w:val="22"/>
          <w:szCs w:val="22"/>
        </w:rPr>
        <w:t>"</w:t>
      </w:r>
    </w:p>
    <w:p w:rsidR="00000000" w:rsidRDefault="002740B4">
      <w:pPr>
        <w:spacing w:before="120" w:after="120"/>
      </w:pPr>
      <w:r>
        <w:t>IHO Definitio</w:t>
      </w:r>
      <w:r>
        <w:t>n: The minimum scale at which the object may be used, e.g., for ECDIS presentation.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SCAMIN</w:t>
      </w:r>
    </w:p>
    <w:p w:rsidR="00000000" w:rsidRDefault="002740B4">
      <w:pPr>
        <w:spacing w:before="120" w:after="120"/>
      </w:pPr>
      <w:r>
        <w:t>Remarks: The modulus of the scale is indicated, that is 1:1 250 000 is encoded as 1250000.</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w:t>
            </w:r>
            <w:r>
              <w:rPr>
                <w:i/>
                <w:iCs/>
                <w:sz w:val="22"/>
                <w:szCs w:val="22"/>
              </w:rPr>
              <w:t>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lastRenderedPageBreak/>
        <w:br/>
      </w:r>
    </w:p>
    <w:p w:rsidR="00000000" w:rsidRDefault="002740B4">
      <w:pPr>
        <w:pStyle w:val="Heading2"/>
        <w:spacing w:before="240" w:after="120"/>
        <w:rPr>
          <w:rFonts w:ascii="Times New Roman" w:hAnsi="Times New Roman" w:cs="Times New Roman"/>
          <w:b w:val="0"/>
          <w:bCs w:val="0"/>
          <w:sz w:val="24"/>
          <w:szCs w:val="24"/>
        </w:rPr>
      </w:pPr>
      <w:bookmarkStart w:id="122" w:name="idmarkerx16777217x117485"/>
      <w:bookmarkStart w:id="123" w:name="_Toc432999254"/>
      <w:bookmarkEnd w:id="122"/>
      <w:r>
        <w:t>3.59 Sector limit one (SECTR1)</w:t>
      </w:r>
      <w:bookmarkEnd w:id="123"/>
    </w:p>
    <w:p w:rsidR="00000000" w:rsidRDefault="002740B4">
      <w:pPr>
        <w:spacing w:before="120" w:after="120"/>
      </w:pPr>
      <w:r>
        <w:t xml:space="preserve">Name: </w:t>
      </w:r>
      <w:r>
        <w:rPr>
          <w:b/>
          <w:bCs/>
        </w:rPr>
        <w:t>Sector limit one</w:t>
      </w:r>
      <w:r>
        <w:t xml:space="preserve">       Code (registry camel</w:t>
      </w:r>
      <w:r>
        <w:t xml:space="preserve"> case): </w:t>
      </w:r>
      <w:r>
        <w:rPr>
          <w:sz w:val="22"/>
          <w:szCs w:val="22"/>
        </w:rPr>
        <w:t>"</w:t>
      </w:r>
      <w:r>
        <w:rPr>
          <w:rFonts w:ascii="Courier New" w:hAnsi="Courier New" w:cs="Courier New"/>
          <w:sz w:val="22"/>
          <w:szCs w:val="22"/>
        </w:rPr>
        <w:t>sectorLimitOne</w:t>
      </w:r>
      <w:r>
        <w:rPr>
          <w:sz w:val="22"/>
          <w:szCs w:val="22"/>
        </w:rPr>
        <w:t>"</w:t>
      </w:r>
    </w:p>
    <w:p w:rsidR="00000000" w:rsidRDefault="002740B4">
      <w:pPr>
        <w:spacing w:before="120" w:after="120"/>
      </w:pPr>
      <w:r>
        <w:t>IHO Definition: The sector limit 1 specifies the first limit of the sector. The order of sector limit 1 and sector limit 2 is clockwise around the central object (e.g., a light).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w:t>
      </w:r>
      <w:r>
        <w:t>as: SECTR1</w:t>
      </w:r>
    </w:p>
    <w:p w:rsidR="00000000" w:rsidRDefault="002740B4">
      <w:pPr>
        <w:spacing w:before="120" w:after="120"/>
      </w:pPr>
      <w:r>
        <w:t>Remarks: A sector is the part of a circle between two straight lines drawn from the centre to the circumference (Advanced Learner's Dictionary, 2nd Edition). The values given to the common limits of adjacent sectors should be identical. The orie</w:t>
      </w:r>
      <w:r>
        <w:t>ntation of bearing is from seaward to the central object. This conforms with the method used in 'List of Lights' publications. A generic term such as 'to shore' cannot be used; a specific bearing must be encoded. Where a light sector limit is defined as 't</w:t>
      </w:r>
      <w:r>
        <w:t>o the shore', it should be encoded using a value that ensures that, when the limit is drawn, it will fall entirely on land.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w:t>
      </w:r>
      <w:r>
        <w:t xml:space="preserve">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24" w:name="idmarkerx16777217x117985"/>
      <w:bookmarkStart w:id="125" w:name="_Toc432999255"/>
      <w:bookmarkEnd w:id="124"/>
      <w:r>
        <w:t>3.60 Sector limit two (SECTR2)</w:t>
      </w:r>
      <w:bookmarkEnd w:id="125"/>
    </w:p>
    <w:p w:rsidR="00000000" w:rsidRDefault="002740B4">
      <w:pPr>
        <w:spacing w:before="120" w:after="120"/>
      </w:pPr>
      <w:r>
        <w:t xml:space="preserve">Name: </w:t>
      </w:r>
      <w:r>
        <w:rPr>
          <w:b/>
          <w:bCs/>
        </w:rPr>
        <w:t>Sector limit two</w:t>
      </w:r>
      <w:r>
        <w:t xml:space="preserve">       Code (registry camel case): </w:t>
      </w:r>
      <w:r>
        <w:rPr>
          <w:sz w:val="22"/>
          <w:szCs w:val="22"/>
        </w:rPr>
        <w:t>"</w:t>
      </w:r>
      <w:r>
        <w:rPr>
          <w:rFonts w:ascii="Courier New" w:hAnsi="Courier New" w:cs="Courier New"/>
          <w:sz w:val="22"/>
          <w:szCs w:val="22"/>
        </w:rPr>
        <w:t>sectorLimitTwo</w:t>
      </w:r>
      <w:r>
        <w:rPr>
          <w:sz w:val="22"/>
          <w:szCs w:val="22"/>
        </w:rPr>
        <w:t>"</w:t>
      </w:r>
    </w:p>
    <w:p w:rsidR="00000000" w:rsidRDefault="002740B4">
      <w:pPr>
        <w:spacing w:before="120" w:after="120"/>
      </w:pPr>
      <w:r>
        <w:t>IHO Definition: The sector limit 2 specifies the second limit of the sector. The order of se</w:t>
      </w:r>
      <w:r>
        <w:t>ctor limit 1 and sector limit 2 is clockwise around the central object (e.g., a light).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SECTR2</w:t>
      </w:r>
    </w:p>
    <w:p w:rsidR="00000000" w:rsidRDefault="002740B4">
      <w:pPr>
        <w:spacing w:before="120" w:after="120"/>
      </w:pPr>
      <w:r>
        <w:t>Remarks: A sector is the part of a circle between two straight lines drawn from the centre to the circumf</w:t>
      </w:r>
      <w:r>
        <w:t xml:space="preserve">erence (Advanced Learner's Dictionary, 2nd Edition). The values given to the common limits of adjacent sectors should be identical. The orientation of bearing is from seaward to the central object. This to the method used in 'List of Lights' publications. </w:t>
      </w:r>
      <w:r>
        <w:t>A generic term such as 'to shore' cannot be used; a specific bearing must be encoded. Where a light sector limit is defined as 'to the shore', it should be encoded using a value that ensures that, when the limit is drawn, it will fall entirely on land.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w:t>
            </w:r>
            <w:r>
              <w:rPr>
                <w:i/>
                <w:iCs/>
                <w:sz w:val="22"/>
                <w:szCs w:val="22"/>
              </w:rPr>
              <w:t>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lastRenderedPageBreak/>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26" w:name="idmarkerx16777217x118485"/>
      <w:bookmarkStart w:id="127" w:name="_Toc432999256"/>
      <w:bookmarkEnd w:id="126"/>
      <w:r>
        <w:t>3.61 Signal frequency (SIGFRQ)</w:t>
      </w:r>
      <w:bookmarkEnd w:id="127"/>
    </w:p>
    <w:p w:rsidR="00000000" w:rsidRDefault="002740B4">
      <w:pPr>
        <w:spacing w:before="120" w:after="120"/>
      </w:pPr>
      <w:r>
        <w:t xml:space="preserve">Name: </w:t>
      </w:r>
      <w:r>
        <w:rPr>
          <w:b/>
          <w:bCs/>
        </w:rPr>
        <w:t>Signal frequency</w:t>
      </w:r>
      <w:r>
        <w:t xml:space="preserve">       Code (re</w:t>
      </w:r>
      <w:r>
        <w:t xml:space="preserve">gistry camel case): </w:t>
      </w:r>
      <w:r>
        <w:rPr>
          <w:sz w:val="22"/>
          <w:szCs w:val="22"/>
        </w:rPr>
        <w:t>"</w:t>
      </w:r>
      <w:r>
        <w:rPr>
          <w:rFonts w:ascii="Courier New" w:hAnsi="Courier New" w:cs="Courier New"/>
          <w:sz w:val="22"/>
          <w:szCs w:val="22"/>
        </w:rPr>
        <w:t>signalFrequency</w:t>
      </w:r>
      <w:r>
        <w:rPr>
          <w:sz w:val="22"/>
          <w:szCs w:val="22"/>
        </w:rPr>
        <w:t>"</w:t>
      </w:r>
    </w:p>
    <w:p w:rsidR="00000000" w:rsidRDefault="002740B4">
      <w:pPr>
        <w:spacing w:before="120" w:after="120"/>
      </w:pPr>
      <w:r>
        <w:t>IHO Definition: The frequency of a signal.</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SIGFRQ</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w:t>
      </w:r>
      <w:r>
        <w:t>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28" w:name="idmarkerx16777217x118984"/>
      <w:bookmarkStart w:id="129" w:name="_Toc432999257"/>
      <w:bookmarkEnd w:id="128"/>
      <w:r>
        <w:t>3.62 Signal generation (SIGGEN)</w:t>
      </w:r>
      <w:bookmarkEnd w:id="129"/>
    </w:p>
    <w:p w:rsidR="00000000" w:rsidRDefault="002740B4">
      <w:pPr>
        <w:spacing w:before="120" w:after="120"/>
      </w:pPr>
      <w:r>
        <w:t xml:space="preserve">Name: </w:t>
      </w:r>
      <w:r>
        <w:rPr>
          <w:b/>
          <w:bCs/>
        </w:rPr>
        <w:t>Signal generation</w:t>
      </w:r>
      <w:r>
        <w:t xml:space="preserve">       Code (registry camel case): </w:t>
      </w:r>
      <w:r>
        <w:rPr>
          <w:sz w:val="22"/>
          <w:szCs w:val="22"/>
        </w:rPr>
        <w:t>"</w:t>
      </w:r>
      <w:r>
        <w:rPr>
          <w:rFonts w:ascii="Courier New" w:hAnsi="Courier New" w:cs="Courier New"/>
          <w:sz w:val="22"/>
          <w:szCs w:val="22"/>
        </w:rPr>
        <w:t>signalGeneration</w:t>
      </w:r>
      <w:r>
        <w:rPr>
          <w:sz w:val="22"/>
          <w:szCs w:val="22"/>
        </w:rPr>
        <w:t>"</w:t>
      </w:r>
    </w:p>
    <w:p w:rsidR="00000000" w:rsidRDefault="002740B4">
      <w:pPr>
        <w:spacing w:before="120" w:after="120"/>
      </w:pPr>
      <w:r>
        <w:t xml:space="preserve">IHO Definition: The mechanism used to generate a </w:t>
      </w:r>
      <w:r>
        <w:t>fog signal.</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SIGGEN</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8"/>
        <w:gridCol w:w="4709"/>
        <w:gridCol w:w="1075"/>
        <w:gridCol w:w="2648"/>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aut</w:t>
            </w:r>
            <w:r>
              <w:rPr>
                <w:rFonts w:ascii="Courier New" w:hAnsi="Courier New" w:cs="Courier New"/>
                <w:sz w:val="22"/>
                <w:szCs w:val="22"/>
              </w:rPr>
              <w:t>omatically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signal generation is initiated by a self regulating mechanism such as a timer or light sensor.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by wave action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signal is generated by the motion</w:t>
            </w:r>
            <w:r>
              <w:t xml:space="preserve"> of the sea surface such as a bell in a buoy.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by hand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signal is generated by a manually operated mechanism such as a hand cranked siren.</w:t>
            </w:r>
            <w:r>
              <w:br/>
            </w:r>
            <w:r>
              <w:rPr>
                <w:b/>
                <w:bCs/>
              </w:rPr>
              <w:t>Definition reference</w:t>
            </w:r>
            <w:r>
              <w:t xml:space="preserve">: </w:t>
            </w:r>
            <w:r>
              <w:rPr>
                <w:i/>
                <w:iCs/>
                <w:sz w:val="22"/>
                <w:szCs w:val="22"/>
              </w:rPr>
              <w:t>(no definition r</w:t>
            </w:r>
            <w:r>
              <w:rPr>
                <w:i/>
                <w:iCs/>
                <w:sz w:val="22"/>
                <w:szCs w:val="22"/>
              </w:rPr>
              <w:t>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by wind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signal is generated by the motion of air such as a wind driven whistle.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30" w:name="idmarkerx16777217x120742"/>
      <w:bookmarkStart w:id="131" w:name="_Toc432999258"/>
      <w:bookmarkEnd w:id="130"/>
      <w:r>
        <w:t>3.63 Signal group (SIGGRP)</w:t>
      </w:r>
      <w:bookmarkEnd w:id="131"/>
    </w:p>
    <w:p w:rsidR="00000000" w:rsidRDefault="002740B4">
      <w:pPr>
        <w:spacing w:before="120" w:after="120"/>
      </w:pPr>
      <w:r>
        <w:t xml:space="preserve">Name: </w:t>
      </w:r>
      <w:r>
        <w:rPr>
          <w:b/>
          <w:bCs/>
        </w:rPr>
        <w:t>Signal group</w:t>
      </w:r>
      <w:r>
        <w:t xml:space="preserve">       Code (registry camel case): </w:t>
      </w:r>
      <w:r>
        <w:rPr>
          <w:sz w:val="22"/>
          <w:szCs w:val="22"/>
        </w:rPr>
        <w:t>"</w:t>
      </w:r>
      <w:r>
        <w:rPr>
          <w:rFonts w:ascii="Courier New" w:hAnsi="Courier New" w:cs="Courier New"/>
          <w:sz w:val="22"/>
          <w:szCs w:val="22"/>
        </w:rPr>
        <w:t>signalGroup</w:t>
      </w:r>
      <w:r>
        <w:rPr>
          <w:sz w:val="22"/>
          <w:szCs w:val="22"/>
        </w:rPr>
        <w:t>"</w:t>
      </w:r>
    </w:p>
    <w:p w:rsidR="00000000" w:rsidRDefault="002740B4">
      <w:pPr>
        <w:spacing w:before="120" w:after="120"/>
      </w:pPr>
      <w:r>
        <w:t>IHO Definition: The number of signals, the combination of signals or the morse character(s) within one period of full sequence.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SIGGR</w:t>
      </w:r>
      <w:r>
        <w:t>P</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32" w:name="idmarkerx16777217x121241"/>
      <w:bookmarkStart w:id="133" w:name="_Toc432999259"/>
      <w:bookmarkEnd w:id="132"/>
      <w:r>
        <w:t>3.64 Signal output (</w:t>
      </w:r>
      <w:r>
        <w:rPr>
          <w:i/>
          <w:iCs/>
          <w:sz w:val="22"/>
          <w:szCs w:val="22"/>
        </w:rPr>
        <w:t>no alias</w:t>
      </w:r>
      <w:r>
        <w:t>)</w:t>
      </w:r>
      <w:bookmarkEnd w:id="133"/>
    </w:p>
    <w:p w:rsidR="00000000" w:rsidRDefault="002740B4">
      <w:pPr>
        <w:spacing w:before="120" w:after="120"/>
      </w:pPr>
      <w:r>
        <w:t xml:space="preserve">Name: </w:t>
      </w:r>
      <w:r>
        <w:rPr>
          <w:b/>
          <w:bCs/>
        </w:rPr>
        <w:t>Signal outp</w:t>
      </w:r>
      <w:r>
        <w:rPr>
          <w:b/>
          <w:bCs/>
        </w:rPr>
        <w:t>ut</w:t>
      </w:r>
      <w:r>
        <w:t xml:space="preserve">       Code (registry camel case): </w:t>
      </w:r>
      <w:r>
        <w:rPr>
          <w:sz w:val="22"/>
          <w:szCs w:val="22"/>
        </w:rPr>
        <w:t>"</w:t>
      </w:r>
      <w:r>
        <w:rPr>
          <w:rFonts w:ascii="Courier New" w:hAnsi="Courier New" w:cs="Courier New"/>
          <w:sz w:val="22"/>
          <w:szCs w:val="22"/>
        </w:rPr>
        <w:t>signalOutput</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lastRenderedPageBreak/>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w:t>
      </w:r>
      <w:r>
        <w: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34" w:name="idmarkerx16777217x121743"/>
      <w:bookmarkStart w:id="135" w:name="_Toc432999260"/>
      <w:bookmarkEnd w:id="134"/>
      <w:r>
        <w:t>3.65 Signal period (SIGPER)</w:t>
      </w:r>
      <w:bookmarkEnd w:id="135"/>
    </w:p>
    <w:p w:rsidR="00000000" w:rsidRDefault="002740B4">
      <w:pPr>
        <w:spacing w:before="120" w:after="120"/>
      </w:pPr>
      <w:r>
        <w:t xml:space="preserve">Name: </w:t>
      </w:r>
      <w:r>
        <w:rPr>
          <w:b/>
          <w:bCs/>
        </w:rPr>
        <w:t>Signal period</w:t>
      </w:r>
      <w:r>
        <w:t xml:space="preserve">       Code (registry camel case): </w:t>
      </w:r>
      <w:r>
        <w:rPr>
          <w:sz w:val="22"/>
          <w:szCs w:val="22"/>
        </w:rPr>
        <w:t>"</w:t>
      </w:r>
      <w:r>
        <w:rPr>
          <w:rFonts w:ascii="Courier New" w:hAnsi="Courier New" w:cs="Courier New"/>
          <w:sz w:val="22"/>
          <w:szCs w:val="22"/>
        </w:rPr>
        <w:t>signalPeriod</w:t>
      </w:r>
      <w:r>
        <w:rPr>
          <w:sz w:val="22"/>
          <w:szCs w:val="22"/>
        </w:rPr>
        <w:t>"</w:t>
      </w:r>
    </w:p>
    <w:p w:rsidR="00000000" w:rsidRDefault="002740B4">
      <w:pPr>
        <w:spacing w:before="120" w:after="120"/>
      </w:pPr>
      <w:r>
        <w:t>IHO Definition: The time occupied by an entire cycl</w:t>
      </w:r>
      <w:r>
        <w:t>e of intervals of light and eclipse.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SIGPER</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36" w:name="idmarkerx16777217x122242"/>
      <w:bookmarkStart w:id="137" w:name="_Toc432999261"/>
      <w:bookmarkEnd w:id="136"/>
      <w:r>
        <w:t>3.66 Signal sequence (SIGSEQ)</w:t>
      </w:r>
      <w:bookmarkEnd w:id="137"/>
    </w:p>
    <w:p w:rsidR="00000000" w:rsidRDefault="002740B4">
      <w:pPr>
        <w:spacing w:before="120" w:after="120"/>
      </w:pPr>
      <w:r>
        <w:t xml:space="preserve">Name: </w:t>
      </w:r>
      <w:r>
        <w:rPr>
          <w:b/>
          <w:bCs/>
        </w:rPr>
        <w:t>Signal sequence</w:t>
      </w:r>
      <w:r>
        <w:t xml:space="preserve">       Code (registry camel case): </w:t>
      </w:r>
      <w:r>
        <w:rPr>
          <w:sz w:val="22"/>
          <w:szCs w:val="22"/>
        </w:rPr>
        <w:t>"</w:t>
      </w:r>
      <w:r>
        <w:rPr>
          <w:rFonts w:ascii="Courier New" w:hAnsi="Courier New" w:cs="Courier New"/>
          <w:sz w:val="22"/>
          <w:szCs w:val="22"/>
        </w:rPr>
        <w:t>signalSequence</w:t>
      </w:r>
      <w:r>
        <w:rPr>
          <w:sz w:val="22"/>
          <w:szCs w:val="22"/>
        </w:rPr>
        <w:t>"</w:t>
      </w:r>
    </w:p>
    <w:p w:rsidR="00000000" w:rsidRDefault="002740B4">
      <w:pPr>
        <w:spacing w:before="120" w:after="120"/>
      </w:pPr>
      <w:r>
        <w:t>IHO Definition: The sequence of times occupied by intervals of light and eclipse for all 'light charac</w:t>
      </w:r>
      <w:r>
        <w:t>teristics' except for occulting where the sequence of times is occupied by intervals of eclipse and light.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SIGSEQ</w:t>
      </w:r>
    </w:p>
    <w:p w:rsidR="00000000" w:rsidRDefault="002740B4">
      <w:pPr>
        <w:spacing w:before="120" w:after="120"/>
      </w:pPr>
      <w:r>
        <w:t>Remarks: The 'signal sequence' for all 'light characteristics' except for occulting is</w:t>
      </w:r>
      <w:r>
        <w:t xml:space="preserve"> indicated using a fixed format to encode the value of intervals of light (L) and eclipse (E).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lastRenderedPageBreak/>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38" w:name="idmarkerx16777217x122742"/>
      <w:bookmarkStart w:id="139" w:name="_Toc432999262"/>
      <w:bookmarkEnd w:id="138"/>
      <w:r>
        <w:t>3.67 Sounding uncertainty (SOUACC)</w:t>
      </w:r>
      <w:bookmarkEnd w:id="139"/>
    </w:p>
    <w:p w:rsidR="00000000" w:rsidRDefault="002740B4">
      <w:pPr>
        <w:spacing w:before="120" w:after="120"/>
      </w:pPr>
      <w:r>
        <w:t xml:space="preserve">Name: </w:t>
      </w:r>
      <w:r>
        <w:rPr>
          <w:b/>
          <w:bCs/>
        </w:rPr>
        <w:t>Sounding uncertainty</w:t>
      </w:r>
      <w:r>
        <w:t xml:space="preserve">       Code (registry camel case): </w:t>
      </w:r>
      <w:r>
        <w:rPr>
          <w:sz w:val="22"/>
          <w:szCs w:val="22"/>
        </w:rPr>
        <w:t>"</w:t>
      </w:r>
      <w:r>
        <w:rPr>
          <w:rFonts w:ascii="Courier New" w:hAnsi="Courier New" w:cs="Courier New"/>
          <w:sz w:val="22"/>
          <w:szCs w:val="22"/>
        </w:rPr>
        <w:t>soundingUncertainty</w:t>
      </w:r>
      <w:r>
        <w:rPr>
          <w:sz w:val="22"/>
          <w:szCs w:val="22"/>
        </w:rPr>
        <w:t>"</w:t>
      </w:r>
    </w:p>
    <w:p w:rsidR="00000000" w:rsidRDefault="002740B4">
      <w:pPr>
        <w:spacing w:before="120" w:after="120"/>
      </w:pPr>
      <w:r>
        <w:t>IHO Definition: The best estimate of the accuracy of the sounding data. The maximum of the</w:t>
      </w:r>
      <w:r>
        <w:t xml:space="preserve"> one-dimensional error. The error is assumed to be positive and negative. The plus/minus character shall not be encoded.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SOUACC</w:t>
      </w:r>
    </w:p>
    <w:p w:rsidR="00000000" w:rsidRDefault="002740B4">
      <w:pPr>
        <w:spacing w:before="120" w:after="120"/>
      </w:pPr>
      <w:r>
        <w:t>Remarks: The unit of measure is defined in the DUNI subfield of the DSPM</w:t>
      </w:r>
      <w:r>
        <w:t xml:space="preserve"> record or in the DUNITS attribute of the M_UNIT meta object class, e.g., metre (m). The resolution is 0.1 m or 0.1 fm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 xml:space="preserve">Listed Values:(no </w:t>
      </w:r>
      <w:r>
        <w:t>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0" w:name="idmarkerx16777217x123242"/>
      <w:bookmarkStart w:id="141" w:name="_Toc432999263"/>
      <w:bookmarkEnd w:id="140"/>
      <w:r>
        <w:t>3.68 Source date (SORDAT)</w:t>
      </w:r>
      <w:bookmarkEnd w:id="141"/>
    </w:p>
    <w:p w:rsidR="00000000" w:rsidRDefault="002740B4">
      <w:pPr>
        <w:spacing w:before="120" w:after="120"/>
      </w:pPr>
      <w:r>
        <w:t xml:space="preserve">Name: </w:t>
      </w:r>
      <w:r>
        <w:rPr>
          <w:b/>
          <w:bCs/>
        </w:rPr>
        <w:t>Source date</w:t>
      </w:r>
      <w:r>
        <w:t xml:space="preserve">       Code (registry camel case): </w:t>
      </w:r>
      <w:r>
        <w:rPr>
          <w:sz w:val="22"/>
          <w:szCs w:val="22"/>
        </w:rPr>
        <w:t>"</w:t>
      </w:r>
      <w:r>
        <w:rPr>
          <w:rFonts w:ascii="Courier New" w:hAnsi="Courier New" w:cs="Courier New"/>
          <w:sz w:val="22"/>
          <w:szCs w:val="22"/>
        </w:rPr>
        <w:t>sourceDate</w:t>
      </w:r>
      <w:r>
        <w:rPr>
          <w:sz w:val="22"/>
          <w:szCs w:val="22"/>
        </w:rPr>
        <w:t>"</w:t>
      </w:r>
    </w:p>
    <w:p w:rsidR="00000000" w:rsidRDefault="002740B4">
      <w:pPr>
        <w:spacing w:before="120" w:after="120"/>
      </w:pPr>
      <w:r>
        <w:t>IHO Definition: The production date of the source, e.g., the date of measurement.</w:t>
      </w:r>
    </w:p>
    <w:p w:rsidR="00000000" w:rsidRDefault="002740B4">
      <w:pPr>
        <w:spacing w:before="120" w:after="120"/>
      </w:pPr>
      <w:r>
        <w:rPr>
          <w:b/>
          <w:bCs/>
        </w:rPr>
        <w:t>Definition referen</w:t>
      </w:r>
      <w:r>
        <w:rPr>
          <w:b/>
          <w:bCs/>
        </w:rPr>
        <w:t>ce</w:t>
      </w:r>
      <w:r>
        <w:t xml:space="preserve">: </w:t>
      </w:r>
      <w:r>
        <w:rPr>
          <w:i/>
          <w:iCs/>
          <w:sz w:val="22"/>
          <w:szCs w:val="22"/>
        </w:rPr>
        <w:t>(no definition references)</w:t>
      </w:r>
    </w:p>
    <w:p w:rsidR="00000000" w:rsidRDefault="002740B4">
      <w:pPr>
        <w:spacing w:before="120" w:after="120"/>
      </w:pPr>
      <w:r>
        <w:t>Alias: SORDAT</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2" w:name="idmarkerx16777217x123741"/>
      <w:bookmarkStart w:id="143" w:name="_Toc432999264"/>
      <w:bookmarkEnd w:id="142"/>
      <w:r>
        <w:t>3.69</w:t>
      </w:r>
      <w:r>
        <w:t xml:space="preserve"> Source indication (SORIND)</w:t>
      </w:r>
      <w:bookmarkEnd w:id="143"/>
    </w:p>
    <w:p w:rsidR="00000000" w:rsidRDefault="002740B4">
      <w:pPr>
        <w:spacing w:before="120" w:after="120"/>
      </w:pPr>
      <w:r>
        <w:lastRenderedPageBreak/>
        <w:t xml:space="preserve">Name: </w:t>
      </w:r>
      <w:r>
        <w:rPr>
          <w:b/>
          <w:bCs/>
        </w:rPr>
        <w:t>Source indication</w:t>
      </w:r>
      <w:r>
        <w:t xml:space="preserve">       Code (registry camel case): </w:t>
      </w:r>
      <w:r>
        <w:rPr>
          <w:sz w:val="22"/>
          <w:szCs w:val="22"/>
        </w:rPr>
        <w:t>"</w:t>
      </w:r>
      <w:r>
        <w:rPr>
          <w:rFonts w:ascii="Courier New" w:hAnsi="Courier New" w:cs="Courier New"/>
          <w:sz w:val="22"/>
          <w:szCs w:val="22"/>
        </w:rPr>
        <w:t>sourceIndication</w:t>
      </w:r>
      <w:r>
        <w:rPr>
          <w:sz w:val="22"/>
          <w:szCs w:val="22"/>
        </w:rPr>
        <w:t>"</w:t>
      </w:r>
    </w:p>
    <w:p w:rsidR="00000000" w:rsidRDefault="002740B4">
      <w:pPr>
        <w:spacing w:before="120" w:after="120"/>
      </w:pPr>
      <w:r>
        <w:t>IHO Definition: Information about the source of the object.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SORIND</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w:t>
            </w:r>
            <w:r>
              <w:rPr>
                <w:i/>
                <w:iCs/>
                <w:sz w:val="22"/>
                <w:szCs w:val="22"/>
              </w:rPr>
              <w:t>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4" w:name="idmarkerx16777217x124240"/>
      <w:bookmarkStart w:id="145" w:name="_Toc432999265"/>
      <w:bookmarkEnd w:id="144"/>
      <w:r>
        <w:t>3.70 Status (STATUS)</w:t>
      </w:r>
      <w:bookmarkEnd w:id="145"/>
    </w:p>
    <w:p w:rsidR="00000000" w:rsidRDefault="002740B4">
      <w:pPr>
        <w:spacing w:before="120" w:after="120"/>
      </w:pPr>
      <w:r>
        <w:t xml:space="preserve">Name: </w:t>
      </w:r>
      <w:r>
        <w:rPr>
          <w:b/>
          <w:bCs/>
        </w:rPr>
        <w:t>Status</w:t>
      </w:r>
      <w:r>
        <w:t xml:space="preserve">       Code (registry camel case): </w:t>
      </w:r>
      <w:r>
        <w:rPr>
          <w:sz w:val="22"/>
          <w:szCs w:val="22"/>
        </w:rPr>
        <w:t>"</w:t>
      </w:r>
      <w:r>
        <w:rPr>
          <w:rFonts w:ascii="Courier New" w:hAnsi="Courier New" w:cs="Courier New"/>
          <w:sz w:val="22"/>
          <w:szCs w:val="22"/>
        </w:rPr>
        <w:t>status</w:t>
      </w:r>
      <w:r>
        <w:rPr>
          <w:sz w:val="22"/>
          <w:szCs w:val="22"/>
        </w:rPr>
        <w:t>"</w:t>
      </w:r>
    </w:p>
    <w:p w:rsidR="00000000" w:rsidRDefault="002740B4">
      <w:pPr>
        <w:spacing w:before="120" w:after="120"/>
      </w:pPr>
      <w:r>
        <w:t>IHO Definition: The condition of an object at a given instant in time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STATUS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w:t>
      </w:r>
      <w:r>
        <w: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105"/>
        <w:gridCol w:w="4216"/>
        <w:gridCol w:w="972"/>
        <w:gridCol w:w="2287"/>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permanent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intended to last or function indefinitely.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occasional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acting on special occasions happening i</w:t>
            </w:r>
            <w:r>
              <w:t>rregularly.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recommended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presented as worthy of confidence, acceptance, use, etc.</w:t>
            </w:r>
            <w:r>
              <w:br/>
            </w:r>
            <w:r>
              <w:rPr>
                <w:b/>
                <w:bCs/>
              </w:rPr>
              <w:t>Definition reference</w:t>
            </w:r>
            <w:r>
              <w:t xml:space="preserve">: </w:t>
            </w:r>
            <w:r>
              <w:rPr>
                <w:i/>
                <w:iCs/>
                <w:sz w:val="22"/>
                <w:szCs w:val="22"/>
              </w:rPr>
              <w:t xml:space="preserve">(no definition </w:t>
            </w:r>
            <w:r>
              <w:rPr>
                <w:i/>
                <w:iCs/>
                <w:sz w:val="22"/>
                <w:szCs w:val="22"/>
              </w:rPr>
              <w:lastRenderedPageBreak/>
              <w:t>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not in use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no longer </w:t>
            </w:r>
            <w:r>
              <w:t>used for the purpose intended disused.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periodic/intermittent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recurring at intervals.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reserved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set apar</w:t>
            </w:r>
            <w:r>
              <w:t>t for some specific use.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temporary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meant to last only for a time.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private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not in public ownership or o</w:t>
            </w:r>
            <w:r>
              <w:t>peration.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mandatory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compulsory enforced.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extinguished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no longer lit</w:t>
            </w:r>
            <w:r>
              <w:br/>
            </w:r>
            <w:r>
              <w:rPr>
                <w:b/>
                <w:bCs/>
              </w:rPr>
              <w:t>Definition reference</w:t>
            </w:r>
            <w:r>
              <w:t xml:space="preserve">: </w:t>
            </w:r>
            <w:r>
              <w:rPr>
                <w:i/>
                <w:iCs/>
                <w:sz w:val="22"/>
                <w:szCs w:val="22"/>
              </w:rPr>
              <w:t>(no definiti</w:t>
            </w:r>
            <w:r>
              <w:rPr>
                <w:i/>
                <w:iCs/>
                <w:sz w:val="22"/>
                <w:szCs w:val="22"/>
              </w:rPr>
              <w:t>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illuminated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lit by floodlights, strip lights, etc.</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historic</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famous in history of historical interest.</w:t>
            </w:r>
            <w:r>
              <w:br/>
            </w:r>
            <w:r>
              <w:rPr>
                <w:b/>
                <w:bCs/>
              </w:rPr>
              <w:t>Definition reference</w:t>
            </w:r>
            <w:r>
              <w:t xml:space="preserve">: </w:t>
            </w:r>
            <w:r>
              <w:rPr>
                <w:i/>
                <w:iCs/>
                <w:sz w:val="22"/>
                <w:szCs w:val="22"/>
              </w:rPr>
              <w:t>(no defini</w:t>
            </w:r>
            <w:r>
              <w:rPr>
                <w:i/>
                <w:iCs/>
                <w:sz w:val="22"/>
                <w:szCs w:val="22"/>
              </w:rPr>
              <w:t>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public</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belonging to, available to, used or shared by, the community as a whole and not restricted to private use.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synchronized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occur</w:t>
            </w:r>
            <w:r>
              <w:t xml:space="preserve"> at a time, coincide in point of time, be contemporary or simultaneous.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watched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looked at or observed over a period of time especially so as to be aware of any movement or change</w:t>
            </w:r>
            <w:r>
              <w: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un-watched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usually automatic in operation, without any permanently-stationed personnel to superintend it.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existence dou</w:t>
            </w:r>
            <w:r>
              <w:rPr>
                <w:rFonts w:ascii="Courier New" w:hAnsi="Courier New" w:cs="Courier New"/>
                <w:sz w:val="22"/>
                <w:szCs w:val="22"/>
              </w:rPr>
              <w:t>btful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object that has been reported but has not been definitely determined to exist.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buoyed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w:t>
            </w:r>
            <w:r>
              <w:rPr>
                <w:i/>
                <w:iCs/>
                <w:sz w:val="22"/>
                <w:szCs w:val="22"/>
              </w:rPr>
              <w:t>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6" w:name="idmarkerx16777217x129569"/>
      <w:bookmarkStart w:id="147" w:name="_Toc432999266"/>
      <w:bookmarkEnd w:id="146"/>
      <w:r>
        <w:t>3.71 Technique of sounding measurement (TECSOU)</w:t>
      </w:r>
      <w:bookmarkEnd w:id="147"/>
    </w:p>
    <w:p w:rsidR="00000000" w:rsidRDefault="002740B4">
      <w:pPr>
        <w:spacing w:before="120" w:after="120"/>
      </w:pPr>
      <w:r>
        <w:t xml:space="preserve">Name: </w:t>
      </w:r>
      <w:r>
        <w:rPr>
          <w:b/>
          <w:bCs/>
        </w:rPr>
        <w:t>Technique of sounding measurement</w:t>
      </w:r>
      <w:r>
        <w:t xml:space="preserve">       Code (registry camel case): </w:t>
      </w:r>
      <w:r>
        <w:rPr>
          <w:sz w:val="22"/>
          <w:szCs w:val="22"/>
        </w:rPr>
        <w:t>"</w:t>
      </w:r>
      <w:r>
        <w:rPr>
          <w:rFonts w:ascii="Courier New" w:hAnsi="Courier New" w:cs="Courier New"/>
          <w:sz w:val="22"/>
          <w:szCs w:val="22"/>
        </w:rPr>
        <w:t>techniqueOfSoundingMeasurement</w:t>
      </w:r>
      <w:r>
        <w:rPr>
          <w:sz w:val="22"/>
          <w:szCs w:val="22"/>
        </w:rPr>
        <w:t>"</w:t>
      </w:r>
    </w:p>
    <w:p w:rsidR="00000000" w:rsidRDefault="002740B4">
      <w:pPr>
        <w:spacing w:before="120" w:after="120"/>
      </w:pPr>
      <w:r>
        <w:t>IHO Definition: Survey method used t</w:t>
      </w:r>
      <w:r>
        <w:t xml:space="preserve">o obtain depth information </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TECSOU</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214"/>
        <w:gridCol w:w="4674"/>
        <w:gridCol w:w="1068"/>
        <w:gridCol w:w="2624"/>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w:t>
            </w:r>
            <w:r>
              <w:t>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echo-sounder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an instrument that determines depth of water by measuring the time interval between emission of a sonic or ultrasonic signal and return of its echo from the bottom.</w:t>
            </w:r>
            <w:r>
              <w:br/>
            </w:r>
            <w:r>
              <w:rPr>
                <w:b/>
                <w:bCs/>
              </w:rPr>
              <w:t>D</w:t>
            </w:r>
            <w:r>
              <w:rPr>
                <w:b/>
                <w:bCs/>
              </w:rPr>
              <w:t>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side-scan-sonar</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the depth was computed from a record produced by active sonar in which fixed </w:t>
            </w:r>
            <w:r>
              <w:lastRenderedPageBreak/>
              <w:t>acoustic beams are directed into the water perpendicularly to the direction of</w:t>
            </w:r>
            <w:r>
              <w:t xml:space="preserve"> travel to scan the bottom and generate a record of the bottom configuration.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found by multi-beam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a wide swath echo sounder that uses multiple be</w:t>
            </w:r>
            <w:r>
              <w:t>ams to measure depths directly below and transverse to the ship's track.</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diver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a person skilled in the practice of diving.</w:t>
            </w:r>
            <w:r>
              <w:br/>
            </w:r>
            <w:r>
              <w:rPr>
                <w:b/>
                <w:bCs/>
              </w:rPr>
              <w:t>Definition referenc</w:t>
            </w:r>
            <w:r>
              <w:rPr>
                <w:b/>
                <w:bCs/>
              </w:rPr>
              <w:t>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lead-line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a line, graduated with attached marks and fastened to a sounding lead.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swept by wire-drag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given area was determined to be free from navigational dangers to a certain depth by towing a buoyed wire at the desired depth by two launches, or a least depth was identified using the same technique.</w:t>
            </w:r>
            <w:r>
              <w:br/>
            </w:r>
            <w:r>
              <w:rPr>
                <w:b/>
                <w:bCs/>
              </w:rPr>
              <w:t>Definition reference</w:t>
            </w:r>
            <w:r>
              <w:t xml:space="preserve">: </w:t>
            </w:r>
            <w:r>
              <w:rPr>
                <w:i/>
                <w:iCs/>
                <w:sz w:val="22"/>
                <w:szCs w:val="22"/>
              </w:rPr>
              <w:t>(no de</w:t>
            </w:r>
            <w:r>
              <w:rPr>
                <w:i/>
                <w:iCs/>
                <w:sz w:val="22"/>
                <w:szCs w:val="22"/>
              </w:rPr>
              <w:t>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laser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an instrument that measures distance by emitting timed pulses of laser light and measuring the time between emission and reception of the reflected pulses.</w:t>
            </w:r>
            <w:r>
              <w:br/>
            </w:r>
            <w:r>
              <w:rPr>
                <w:b/>
                <w:bCs/>
              </w:rPr>
              <w:t>De</w:t>
            </w:r>
            <w:r>
              <w:rPr>
                <w:b/>
                <w:bCs/>
              </w:rPr>
              <w:t>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swept by vertical acoustic system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given area has been swept using a system comprised of multiple echo sounder transducers attached to booms deployed from the survey vessel.</w:t>
            </w:r>
            <w:r>
              <w:br/>
            </w:r>
            <w:r>
              <w:rPr>
                <w:b/>
                <w:bCs/>
              </w:rPr>
              <w:t>Defi</w:t>
            </w:r>
            <w:r>
              <w:rPr>
                <w:b/>
                <w:bCs/>
              </w:rPr>
              <w:t>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found by electromagnetic sensor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an instrument that compares electromagnetic signals.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photogra</w:t>
            </w:r>
            <w:r>
              <w:rPr>
                <w:rFonts w:ascii="Courier New" w:hAnsi="Courier New" w:cs="Courier New"/>
                <w:sz w:val="22"/>
                <w:szCs w:val="22"/>
              </w:rPr>
              <w:t>mmetry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applying mathematical techniques to photographs.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satellite imagery</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the depth was determined by using instruments placed ab</w:t>
            </w:r>
            <w:r>
              <w:t>oard an artificial satellite.</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found by levelling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depth was determined by using levelling techniques to find the elevation of the point relative to a datum.</w:t>
            </w:r>
            <w:r>
              <w:br/>
            </w:r>
            <w:r>
              <w:rPr>
                <w:b/>
                <w:bCs/>
              </w:rPr>
              <w:t>Definition referen</w:t>
            </w:r>
            <w:r>
              <w:rPr>
                <w:b/>
                <w:bCs/>
              </w:rPr>
              <w:t>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swept by side-scan-sonar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given area was determined to be free from navigational dangers to a certain depth by towing a side-scan-sonar.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computer generated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sounding was determined from a bottom model constructed using a computer.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48" w:name="idmarkerx16777217x133877"/>
      <w:bookmarkStart w:id="149" w:name="_Toc432999267"/>
      <w:bookmarkEnd w:id="148"/>
      <w:r>
        <w:t>3.72 Textual description (</w:t>
      </w:r>
      <w:r>
        <w:rPr>
          <w:i/>
          <w:iCs/>
          <w:sz w:val="22"/>
          <w:szCs w:val="22"/>
        </w:rPr>
        <w:t>no a</w:t>
      </w:r>
      <w:r>
        <w:rPr>
          <w:i/>
          <w:iCs/>
          <w:sz w:val="22"/>
          <w:szCs w:val="22"/>
        </w:rPr>
        <w:t>lias</w:t>
      </w:r>
      <w:r>
        <w:t>)</w:t>
      </w:r>
      <w:bookmarkEnd w:id="149"/>
    </w:p>
    <w:p w:rsidR="00000000" w:rsidRDefault="002740B4">
      <w:pPr>
        <w:spacing w:before="120" w:after="120"/>
      </w:pPr>
      <w:r>
        <w:t xml:space="preserve">Name: </w:t>
      </w:r>
      <w:r>
        <w:rPr>
          <w:b/>
          <w:bCs/>
        </w:rPr>
        <w:t>Textual description</w:t>
      </w:r>
      <w:r>
        <w:t xml:space="preserve">       Code (registry camel case): </w:t>
      </w:r>
      <w:r>
        <w:rPr>
          <w:sz w:val="22"/>
          <w:szCs w:val="22"/>
        </w:rPr>
        <w:t>"</w:t>
      </w:r>
      <w:r>
        <w:rPr>
          <w:rFonts w:ascii="Courier New" w:hAnsi="Courier New" w:cs="Courier New"/>
          <w:sz w:val="22"/>
          <w:szCs w:val="22"/>
        </w:rPr>
        <w:t>textualDescription</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w:t>
            </w:r>
            <w:r>
              <w:rPr>
                <w:i/>
                <w:iCs/>
                <w:sz w:val="22"/>
                <w:szCs w:val="22"/>
              </w:rPr>
              <w:t>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50" w:name="idmarkerx16777217x134379"/>
      <w:bookmarkStart w:id="151" w:name="_Toc432999268"/>
      <w:bookmarkEnd w:id="150"/>
      <w:r>
        <w:t>3.73 Textual description in national language (NTXTDS)</w:t>
      </w:r>
      <w:bookmarkEnd w:id="151"/>
    </w:p>
    <w:p w:rsidR="00000000" w:rsidRDefault="002740B4">
      <w:pPr>
        <w:spacing w:before="120" w:after="120"/>
      </w:pPr>
      <w:r>
        <w:t xml:space="preserve">Name: </w:t>
      </w:r>
      <w:r>
        <w:rPr>
          <w:b/>
          <w:bCs/>
        </w:rPr>
        <w:t>Textual description in national language</w:t>
      </w:r>
      <w:r>
        <w:t xml:space="preserve">       Code </w:t>
      </w:r>
      <w:r>
        <w:t xml:space="preserve">(registry camel case): </w:t>
      </w:r>
      <w:r>
        <w:rPr>
          <w:sz w:val="22"/>
          <w:szCs w:val="22"/>
        </w:rPr>
        <w:t>"</w:t>
      </w:r>
      <w:r>
        <w:rPr>
          <w:rFonts w:ascii="Courier New" w:hAnsi="Courier New" w:cs="Courier New"/>
          <w:sz w:val="22"/>
          <w:szCs w:val="22"/>
        </w:rPr>
        <w:t>textualDescriptionInNationalLanguage</w:t>
      </w:r>
      <w:r>
        <w:rPr>
          <w:sz w:val="22"/>
          <w:szCs w:val="22"/>
        </w:rPr>
        <w:t>"</w:t>
      </w:r>
    </w:p>
    <w:p w:rsidR="00000000" w:rsidRDefault="002740B4">
      <w:pPr>
        <w:spacing w:before="120" w:after="120"/>
      </w:pPr>
      <w:r>
        <w:t>IHO Definition: The file name of an external text file that contains the text in a national language.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NTXTDS</w:t>
      </w:r>
    </w:p>
    <w:p w:rsidR="00000000" w:rsidRDefault="002740B4">
      <w:pPr>
        <w:spacing w:before="120" w:after="120"/>
      </w:pPr>
      <w:r>
        <w:lastRenderedPageBreak/>
        <w:t>Remarks: The attribute 'textu</w:t>
      </w:r>
      <w:r>
        <w:t>al description in national language' indicates whether a text file containing text extracted from relevant pilot books or navigational publications is available.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w:t>
      </w:r>
      <w:r>
        <w:t xml:space="preserve">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52" w:name="idmarkerx16777217x134879"/>
      <w:bookmarkStart w:id="153" w:name="_Toc432999269"/>
      <w:bookmarkEnd w:id="152"/>
      <w:r>
        <w:t>3.74 Topmark/daymark shape (TOPSHP)</w:t>
      </w:r>
      <w:bookmarkEnd w:id="153"/>
    </w:p>
    <w:p w:rsidR="00000000" w:rsidRDefault="002740B4">
      <w:pPr>
        <w:spacing w:before="120" w:after="120"/>
      </w:pPr>
      <w:r>
        <w:t xml:space="preserve">Name: </w:t>
      </w:r>
      <w:r>
        <w:rPr>
          <w:b/>
          <w:bCs/>
        </w:rPr>
        <w:t>Topmark/daymark shape</w:t>
      </w:r>
      <w:r>
        <w:t xml:space="preserve">       Code (registry camel case): </w:t>
      </w:r>
      <w:r>
        <w:rPr>
          <w:sz w:val="22"/>
          <w:szCs w:val="22"/>
        </w:rPr>
        <w:t>"</w:t>
      </w:r>
      <w:r>
        <w:rPr>
          <w:rFonts w:ascii="Courier New" w:hAnsi="Courier New" w:cs="Courier New"/>
          <w:sz w:val="22"/>
          <w:szCs w:val="22"/>
        </w:rPr>
        <w:t>topmarkDaymarkShape</w:t>
      </w:r>
      <w:r>
        <w:rPr>
          <w:sz w:val="22"/>
          <w:szCs w:val="22"/>
        </w:rPr>
        <w:t>"</w:t>
      </w:r>
    </w:p>
    <w:p w:rsidR="00000000" w:rsidRDefault="002740B4">
      <w:pPr>
        <w:spacing w:before="120" w:after="120"/>
      </w:pPr>
      <w:r>
        <w:t xml:space="preserve">IHO Definition: The shape a topmark or </w:t>
      </w:r>
      <w:r>
        <w:t>day mark exhibits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TOPSHP</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1"/>
        <w:gridCol w:w="4715"/>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cone, point up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is where the vertex points up. A cone is a solid figure generated by straight lines drawn from a fixed point (the vertex) to a circle in a plane not containing the vertex. Cones are commonly used as International Asso</w:t>
            </w:r>
            <w:r>
              <w:t>ciation of Lighthouse Authorities - IALA topmarks lateral.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cone, point down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is where the vertex points down. A cone is a solid figure generated by straight lines drawn from a fixe</w:t>
            </w:r>
            <w:r>
              <w:t>d point (the vertex) to a circle in a plane not containing the vertex. Cones are commonly used as International Association of Lighthouse Authorities - IALA topmarks lateral.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sphere</w:t>
            </w:r>
            <w:r>
              <w:t>"</w:t>
            </w:r>
            <w:r>
              <w:br/>
            </w:r>
            <w:r>
              <w:t xml:space="preserve">Alias: </w:t>
            </w:r>
            <w:r>
              <w:rPr>
                <w:sz w:val="22"/>
                <w:szCs w:val="22"/>
              </w:rPr>
              <w:t>(no aliase</w:t>
            </w:r>
            <w:r>
              <w:rPr>
                <w:sz w:val="22"/>
                <w:szCs w:val="22"/>
              </w:rPr>
              <w:t>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body the surface of which is at all points equidistant from the centre. Spheres are commonly used as International Association of Lighthouse Authorities - IALA topmarks safe water.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2 spheres</w:t>
            </w:r>
            <w:r>
              <w:t>"</w:t>
            </w:r>
            <w:r>
              <w:br/>
            </w:r>
            <w:r>
              <w:t>Ali</w:t>
            </w:r>
            <w:r>
              <w:t xml:space="preserve">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two black spheres are commonly used as an International Association of Lighthouse Authorities - IALA topmark (isolated danger).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cylinder (can)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solid geometrical</w:t>
            </w:r>
            <w:r>
              <w:t xml:space="preserve"> figure generated by straight lines fixed in direction and describing with one of point a closed curve, especially a circle (in which case the figure is circular cylinder, it's ends being parallel circles). Cylinders are commonly used as International Asso</w:t>
            </w:r>
            <w:r>
              <w:t>ciation of Lighthouse Authorities - IALA topmarks lateral.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board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usually of rectangular shape, made from timber or metal and used to provide a contrast with the natural background</w:t>
            </w:r>
            <w:r>
              <w:t xml:space="preserve"> of a daymark. The actual daymark is often painted on to this board.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x-shape (St. Andrew's cross)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having a shape or a cross-section like the capital letter X. An x-shape as an Int</w:t>
            </w:r>
            <w:r>
              <w:t>ernational Association of Lighthouse Authorities - IALA topmark should be 3 dimensional in shape. It is made of at least three crossed bars.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upright cross (St. George's Cross)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w:t>
            </w:r>
            <w:r>
              <w:t>ross with one vertical member and one horizontal member, i.e. similar in shape to the character '+'.</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cube, point up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cube standing on one of its vertexes. A cube is a solid conta</w:t>
            </w:r>
            <w:r>
              <w:t>ined by six equal squares a regular hexahedron (The New Shorter Oxford English Dictionary. 1993. vol 2)</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2 cones, point to point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2 cones, one above the other, with their vertices t</w:t>
            </w:r>
            <w:r>
              <w:t>ogether in the centre.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2 cones, base </w:t>
            </w:r>
            <w:r>
              <w:rPr>
                <w:rFonts w:ascii="Courier New" w:hAnsi="Courier New" w:cs="Courier New"/>
                <w:sz w:val="22"/>
                <w:szCs w:val="22"/>
              </w:rPr>
              <w:lastRenderedPageBreak/>
              <w:t>to base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2 cones, one above the other, with their bases </w:t>
            </w:r>
            <w:r>
              <w:lastRenderedPageBreak/>
              <w:t>together in the centre and their vertices pointing up and down.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rhombus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plane figure having four equal sides and equal opposite angles (two acute and two obtuse) an oblique equilateral parallelogram.</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2 con</w:t>
            </w:r>
            <w:r>
              <w:rPr>
                <w:rFonts w:ascii="Courier New" w:hAnsi="Courier New" w:cs="Courier New"/>
                <w:sz w:val="22"/>
                <w:szCs w:val="22"/>
              </w:rPr>
              <w:t>es (points upward)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2 cones, one above the other, with their vertices pointing up.</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2 cones (points downward)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2 cones, one above the other, with their vertices</w:t>
            </w:r>
            <w:r>
              <w:t xml:space="preserve"> pointing down.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besom, point up (broom or perch)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besom: a bundle of rods or twigs. perch: a staff placed on top of a buoy, rock or shoal as a mark for navigation.</w:t>
            </w:r>
            <w:r>
              <w:br/>
            </w:r>
            <w:r>
              <w:rPr>
                <w:b/>
                <w:bCs/>
              </w:rPr>
              <w:t>Definition refe</w:t>
            </w:r>
            <w:r>
              <w:rPr>
                <w:b/>
                <w:bCs/>
              </w:rPr>
              <w:t>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besom, point down (broom or perch)</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besom: a bundle of rods or twigs. perch: a staff placed on top of a buoy, rock or shoal as a mark for navigation.</w:t>
            </w:r>
            <w:r>
              <w:br/>
            </w:r>
            <w:r>
              <w:rPr>
                <w:b/>
                <w:bCs/>
              </w:rPr>
              <w:t>Definition reference</w:t>
            </w:r>
            <w:r>
              <w:t xml:space="preserve">: </w:t>
            </w:r>
            <w:r>
              <w:rPr>
                <w:i/>
                <w:iCs/>
                <w:sz w:val="22"/>
                <w:szCs w:val="22"/>
              </w:rPr>
              <w:t>(no definition referen</w:t>
            </w:r>
            <w:r>
              <w:rPr>
                <w:i/>
                <w:iCs/>
                <w:sz w:val="22"/>
                <w:szCs w:val="22"/>
              </w:rPr>
              <w:t>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flag</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flag mounted on a short pole.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sphere over rhombus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sphere located above a rhombus.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square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plane figure with four right angles and four equal straight sides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rectangle, horizontal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rectangle is a plane figure with four right angles and</w:t>
            </w:r>
            <w:r>
              <w:t xml:space="preserve"> four straight sides, opposite sides being parallel and equal in length . A horizontal rectangle is where the two longer opposite sides are standing horizontally.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rectangle, vertical</w:t>
            </w:r>
            <w:r>
              <w:t>"</w:t>
            </w:r>
            <w:r>
              <w:br/>
            </w:r>
            <w:r>
              <w:t xml:space="preserve">Alias: </w:t>
            </w:r>
            <w:r>
              <w:rPr>
                <w:sz w:val="22"/>
                <w:szCs w:val="22"/>
              </w:rPr>
              <w:t>(no alia</w:t>
            </w:r>
            <w:r>
              <w:rPr>
                <w:sz w:val="22"/>
                <w:szCs w:val="22"/>
              </w:rPr>
              <w:t>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rectangle is a plane figure with four right angles and four straight sides, opposite sides being parallel and equal in length. A vertical rectangle is where the two longer opposite sides are standing vertically.</w:t>
            </w:r>
            <w:r>
              <w:br/>
            </w:r>
            <w:r>
              <w:rPr>
                <w:b/>
                <w:bCs/>
              </w:rPr>
              <w:t>Definition reference</w:t>
            </w:r>
            <w:r>
              <w:t xml:space="preserve">: </w:t>
            </w:r>
            <w:r>
              <w:rPr>
                <w:i/>
                <w:iCs/>
                <w:sz w:val="22"/>
                <w:szCs w:val="22"/>
              </w:rPr>
              <w:t xml:space="preserve">(no definition </w:t>
            </w:r>
            <w:r>
              <w:rPr>
                <w:i/>
                <w:iCs/>
                <w:sz w:val="22"/>
                <w:szCs w:val="22"/>
              </w:rPr>
              <w:t>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trapezium, up</w:t>
            </w:r>
            <w:r>
              <w:t>"</w:t>
            </w:r>
            <w:r>
              <w:br/>
            </w:r>
            <w:r>
              <w:lastRenderedPageBreak/>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which stands on its longer parallel side. A </w:t>
            </w:r>
            <w:r>
              <w:lastRenderedPageBreak/>
              <w:t>trapezium is a quadrilateral having one pair of opposite sides parallel.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trapezium, down</w:t>
            </w:r>
            <w:r>
              <w:t>"</w:t>
            </w:r>
            <w:r>
              <w:br/>
            </w:r>
            <w:r>
              <w:t xml:space="preserve">Alias: </w:t>
            </w:r>
            <w:r>
              <w:rPr>
                <w:sz w:val="22"/>
                <w:szCs w:val="22"/>
              </w:rPr>
              <w:t>(no</w:t>
            </w:r>
            <w:r>
              <w:rPr>
                <w:sz w:val="22"/>
                <w:szCs w:val="22"/>
              </w:rPr>
              <w:t xml:space="preserve">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which stands on its shorter parallel side. A trapezium is a quadrilateral having one pair of opposite sides parallel.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triangle, point up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triangle, point up. A triangl</w:t>
            </w:r>
            <w:r>
              <w:t>e is a figure having three angles and three sides.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triangle, point down</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triangle, point down. A triangle is a figure having three angles and three sides.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circle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perfectly round plane figure whose circumference is everywhere equidistant from its centre.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two upright crosses (one over the other)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two upright crosses, generally vertically disposed one above the other.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T-shape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having a shape like the capital letter T.</w:t>
            </w:r>
            <w:r>
              <w:br/>
            </w:r>
            <w:r>
              <w:rPr>
                <w:b/>
                <w:bCs/>
              </w:rPr>
              <w:t>Definition reference</w:t>
            </w:r>
            <w:r>
              <w:t xml:space="preserve">: </w:t>
            </w:r>
            <w:r>
              <w:rPr>
                <w:i/>
                <w:iCs/>
                <w:sz w:val="22"/>
                <w:szCs w:val="22"/>
              </w:rPr>
              <w:t>(no definition</w:t>
            </w:r>
            <w:r>
              <w:rPr>
                <w:i/>
                <w:iCs/>
                <w:sz w:val="22"/>
                <w:szCs w:val="22"/>
              </w:rPr>
              <w:t xml:space="preserve">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triangle pointing up over a circle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triangle, vertex uppermost, located above a circle.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upright cross over a circle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upright cross lo</w:t>
            </w:r>
            <w:r>
              <w:t>cated above a circle.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rhombus over a circle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rhombus located above a circle.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circle over a triangle pointing up</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 circle located over a triangle, vertex uppermost.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other shape (see INFORM)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color w:val="FF0000"/>
              </w:rPr>
              <w:t>Definition required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lastRenderedPageBreak/>
        <w:br/>
      </w:r>
    </w:p>
    <w:p w:rsidR="00000000" w:rsidRDefault="002740B4">
      <w:pPr>
        <w:pStyle w:val="Heading2"/>
        <w:spacing w:before="240" w:after="120"/>
        <w:rPr>
          <w:rFonts w:ascii="Times New Roman" w:hAnsi="Times New Roman" w:cs="Times New Roman"/>
          <w:b w:val="0"/>
          <w:bCs w:val="0"/>
          <w:sz w:val="24"/>
          <w:szCs w:val="24"/>
        </w:rPr>
      </w:pPr>
      <w:bookmarkStart w:id="154" w:name="idmarkerx16777217x144033"/>
      <w:bookmarkStart w:id="155" w:name="_Toc432999270"/>
      <w:bookmarkEnd w:id="154"/>
      <w:r>
        <w:t>3.75 Traffic flow (TRAFIC)</w:t>
      </w:r>
      <w:bookmarkEnd w:id="155"/>
    </w:p>
    <w:p w:rsidR="00000000" w:rsidRDefault="002740B4">
      <w:pPr>
        <w:spacing w:before="120" w:after="120"/>
      </w:pPr>
      <w:r>
        <w:t xml:space="preserve">Name: </w:t>
      </w:r>
      <w:r>
        <w:rPr>
          <w:b/>
          <w:bCs/>
        </w:rPr>
        <w:t>Traffic flow</w:t>
      </w:r>
      <w:r>
        <w:t xml:space="preserve">       Code (registry camel case): </w:t>
      </w:r>
      <w:r>
        <w:rPr>
          <w:sz w:val="22"/>
          <w:szCs w:val="22"/>
        </w:rPr>
        <w:t>"</w:t>
      </w:r>
      <w:r>
        <w:rPr>
          <w:rFonts w:ascii="Courier New" w:hAnsi="Courier New" w:cs="Courier New"/>
          <w:sz w:val="22"/>
          <w:szCs w:val="22"/>
        </w:rPr>
        <w:t>trafficFlow</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TRAFIC</w:t>
      </w:r>
    </w:p>
    <w:p w:rsidR="00000000" w:rsidRDefault="002740B4">
      <w:pPr>
        <w:spacing w:before="120" w:after="120"/>
      </w:pPr>
      <w:r>
        <w:t>Remarks: The direction o</w:t>
      </w:r>
      <w:r>
        <w:t>f travel</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39"/>
        <w:gridCol w:w="4715"/>
        <w:gridCol w:w="1075"/>
        <w:gridCol w:w="2651"/>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inbound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traffic flow in a general direction toward a port or sim</w:t>
            </w:r>
            <w:r>
              <w:t>ilar destination.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outbound</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traffic flow in a general direction away from a port or similar point of origin.</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one-way</w:t>
            </w:r>
            <w:r>
              <w:t>"</w:t>
            </w:r>
            <w:r>
              <w:br/>
            </w:r>
            <w:r>
              <w:t>Alias:</w:t>
            </w:r>
            <w:r>
              <w:t xml:space="preserve">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traffic flow in one general direction only.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two-way</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traffic flow in two generally opposite directions.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56" w:name="idmarkerx16777217x145793"/>
      <w:bookmarkStart w:id="157" w:name="_Toc432999271"/>
      <w:bookmarkEnd w:id="156"/>
      <w:r>
        <w:t>3.76 Type of battery (</w:t>
      </w:r>
      <w:r>
        <w:rPr>
          <w:i/>
          <w:iCs/>
          <w:sz w:val="22"/>
          <w:szCs w:val="22"/>
        </w:rPr>
        <w:t>no alias</w:t>
      </w:r>
      <w:r>
        <w:t>)</w:t>
      </w:r>
      <w:bookmarkEnd w:id="157"/>
    </w:p>
    <w:p w:rsidR="00000000" w:rsidRDefault="002740B4">
      <w:pPr>
        <w:spacing w:before="120" w:after="120"/>
      </w:pPr>
      <w:r>
        <w:t xml:space="preserve">Name: </w:t>
      </w:r>
      <w:r>
        <w:rPr>
          <w:b/>
          <w:bCs/>
        </w:rPr>
        <w:t>Type of battery</w:t>
      </w:r>
      <w:r>
        <w:t xml:space="preserve">       Code (registry camel case): </w:t>
      </w:r>
      <w:r>
        <w:rPr>
          <w:sz w:val="22"/>
          <w:szCs w:val="22"/>
        </w:rPr>
        <w:t>"</w:t>
      </w:r>
      <w:r>
        <w:rPr>
          <w:rFonts w:ascii="Courier New" w:hAnsi="Courier New" w:cs="Courier New"/>
          <w:sz w:val="22"/>
          <w:szCs w:val="22"/>
        </w:rPr>
        <w:t>typeOfBattery</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58" w:name="idmarkerx16777217x146295"/>
      <w:bookmarkStart w:id="159" w:name="_Toc432999272"/>
      <w:bookmarkEnd w:id="158"/>
      <w:r>
        <w:t>3.77 Type of buoy (</w:t>
      </w:r>
      <w:r>
        <w:rPr>
          <w:i/>
          <w:iCs/>
          <w:sz w:val="22"/>
          <w:szCs w:val="22"/>
        </w:rPr>
        <w:t>no alias</w:t>
      </w:r>
      <w:r>
        <w:t>)</w:t>
      </w:r>
      <w:bookmarkEnd w:id="159"/>
    </w:p>
    <w:p w:rsidR="00000000" w:rsidRDefault="002740B4">
      <w:pPr>
        <w:spacing w:before="120" w:after="120"/>
      </w:pPr>
      <w:r>
        <w:t xml:space="preserve">Name: </w:t>
      </w:r>
      <w:r>
        <w:rPr>
          <w:b/>
          <w:bCs/>
        </w:rPr>
        <w:t>Type of buoy</w:t>
      </w:r>
      <w:r>
        <w:t xml:space="preserve"> </w:t>
      </w:r>
      <w:r>
        <w:t xml:space="preserve">      Code (registry camel case): </w:t>
      </w:r>
      <w:r>
        <w:rPr>
          <w:sz w:val="22"/>
          <w:szCs w:val="22"/>
        </w:rPr>
        <w:t>"</w:t>
      </w:r>
      <w:r>
        <w:rPr>
          <w:rFonts w:ascii="Courier New" w:hAnsi="Courier New" w:cs="Courier New"/>
          <w:sz w:val="22"/>
          <w:szCs w:val="22"/>
        </w:rPr>
        <w:t>typeOfBuoy</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w:t>
      </w:r>
      <w:r>
        <w: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60" w:name="idmarkerx16777217x146797"/>
      <w:bookmarkStart w:id="161" w:name="_Toc432999273"/>
      <w:bookmarkEnd w:id="160"/>
      <w:r>
        <w:t>3.78 Type of environment observation equipment (</w:t>
      </w:r>
      <w:r>
        <w:rPr>
          <w:i/>
          <w:iCs/>
          <w:sz w:val="22"/>
          <w:szCs w:val="22"/>
        </w:rPr>
        <w:t>no alias</w:t>
      </w:r>
      <w:r>
        <w:t>)</w:t>
      </w:r>
      <w:bookmarkEnd w:id="161"/>
    </w:p>
    <w:p w:rsidR="00000000" w:rsidRDefault="002740B4">
      <w:pPr>
        <w:spacing w:before="120" w:after="120"/>
      </w:pPr>
      <w:r>
        <w:t xml:space="preserve">Name: </w:t>
      </w:r>
      <w:r>
        <w:rPr>
          <w:b/>
          <w:bCs/>
        </w:rPr>
        <w:t>Type of environment observation equipment</w:t>
      </w:r>
      <w:r>
        <w:t xml:space="preserve">       Code (registry camel case): </w:t>
      </w:r>
      <w:r>
        <w:rPr>
          <w:sz w:val="22"/>
          <w:szCs w:val="22"/>
        </w:rPr>
        <w:t>"</w:t>
      </w:r>
      <w:r>
        <w:rPr>
          <w:rFonts w:ascii="Courier New" w:hAnsi="Courier New" w:cs="Courier New"/>
          <w:sz w:val="22"/>
          <w:szCs w:val="22"/>
        </w:rPr>
        <w:t>typeOfEnviro</w:t>
      </w:r>
      <w:r>
        <w:rPr>
          <w:rFonts w:ascii="Courier New" w:hAnsi="Courier New" w:cs="Courier New"/>
          <w:sz w:val="22"/>
          <w:szCs w:val="22"/>
        </w:rPr>
        <w:t>nmentObservationEquipment</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lastRenderedPageBreak/>
        <w:br/>
      </w:r>
    </w:p>
    <w:p w:rsidR="00000000" w:rsidRDefault="002740B4">
      <w:pPr>
        <w:pStyle w:val="Heading2"/>
        <w:spacing w:before="240" w:after="120"/>
        <w:rPr>
          <w:rFonts w:ascii="Times New Roman" w:hAnsi="Times New Roman" w:cs="Times New Roman"/>
          <w:b w:val="0"/>
          <w:bCs w:val="0"/>
          <w:sz w:val="24"/>
          <w:szCs w:val="24"/>
        </w:rPr>
      </w:pPr>
      <w:bookmarkStart w:id="162" w:name="idmarkerx16777217x147299"/>
      <w:bookmarkStart w:id="163" w:name="_Toc432999274"/>
      <w:bookmarkEnd w:id="162"/>
      <w:r>
        <w:t>3.79 Type of light  (</w:t>
      </w:r>
      <w:r>
        <w:rPr>
          <w:i/>
          <w:iCs/>
          <w:sz w:val="22"/>
          <w:szCs w:val="22"/>
        </w:rPr>
        <w:t>no alias</w:t>
      </w:r>
      <w:r>
        <w:t>)</w:t>
      </w:r>
      <w:bookmarkEnd w:id="163"/>
    </w:p>
    <w:p w:rsidR="00000000" w:rsidRDefault="002740B4">
      <w:pPr>
        <w:spacing w:before="120" w:after="120"/>
      </w:pPr>
      <w:r>
        <w:t xml:space="preserve">Name: </w:t>
      </w:r>
      <w:r>
        <w:rPr>
          <w:b/>
          <w:bCs/>
        </w:rPr>
        <w:t xml:space="preserve">Type of light </w:t>
      </w:r>
      <w:r>
        <w:t xml:space="preserve">       Code (registry camel case): </w:t>
      </w:r>
      <w:r>
        <w:rPr>
          <w:sz w:val="22"/>
          <w:szCs w:val="22"/>
        </w:rPr>
        <w:t>"</w:t>
      </w:r>
      <w:r>
        <w:rPr>
          <w:rFonts w:ascii="Courier New" w:hAnsi="Courier New" w:cs="Courier New"/>
          <w:sz w:val="22"/>
          <w:szCs w:val="22"/>
        </w:rPr>
        <w:t>typeOfLight</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 xml:space="preserve">(no definition </w:t>
      </w:r>
      <w:r>
        <w:rPr>
          <w:i/>
          <w:iCs/>
          <w:sz w:val="22"/>
          <w:szCs w:val="22"/>
        </w:rPr>
        <w:t>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64" w:name="idmarkerx16777217x147801"/>
      <w:bookmarkStart w:id="165" w:name="_Toc432999275"/>
      <w:bookmarkEnd w:id="164"/>
      <w:r>
        <w:t>3.80 Value of geo</w:t>
      </w:r>
      <w:r>
        <w:t>graphical range (</w:t>
      </w:r>
      <w:r>
        <w:rPr>
          <w:i/>
          <w:iCs/>
          <w:sz w:val="22"/>
          <w:szCs w:val="22"/>
        </w:rPr>
        <w:t>no alias</w:t>
      </w:r>
      <w:r>
        <w:t>)</w:t>
      </w:r>
      <w:bookmarkEnd w:id="165"/>
    </w:p>
    <w:p w:rsidR="00000000" w:rsidRDefault="002740B4">
      <w:pPr>
        <w:spacing w:before="120" w:after="120"/>
      </w:pPr>
      <w:r>
        <w:t xml:space="preserve">Name: </w:t>
      </w:r>
      <w:r>
        <w:rPr>
          <w:b/>
          <w:bCs/>
        </w:rPr>
        <w:t>Value of geographical range</w:t>
      </w:r>
      <w:r>
        <w:t xml:space="preserve">       Code (registry camel case): </w:t>
      </w:r>
      <w:r>
        <w:rPr>
          <w:sz w:val="22"/>
          <w:szCs w:val="22"/>
        </w:rPr>
        <w:t>"</w:t>
      </w:r>
      <w:r>
        <w:rPr>
          <w:rFonts w:ascii="Courier New" w:hAnsi="Courier New" w:cs="Courier New"/>
          <w:sz w:val="22"/>
          <w:szCs w:val="22"/>
        </w:rPr>
        <w:t>valueOfGeographicalRange</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w:t>
            </w:r>
            <w:r>
              <w:rPr>
                <w:i/>
                <w:iCs/>
                <w:sz w:val="22"/>
                <w:szCs w:val="22"/>
              </w:rPr>
              <w:t>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66" w:name="idmarkerx16777217x148303"/>
      <w:bookmarkStart w:id="167" w:name="_Toc432999276"/>
      <w:bookmarkEnd w:id="166"/>
      <w:r>
        <w:t>3.81 Value of luminous range (</w:t>
      </w:r>
      <w:r>
        <w:rPr>
          <w:i/>
          <w:iCs/>
          <w:sz w:val="22"/>
          <w:szCs w:val="22"/>
        </w:rPr>
        <w:t>no alias</w:t>
      </w:r>
      <w:r>
        <w:t>)</w:t>
      </w:r>
      <w:bookmarkEnd w:id="167"/>
    </w:p>
    <w:p w:rsidR="00000000" w:rsidRDefault="002740B4">
      <w:pPr>
        <w:spacing w:before="120" w:after="120"/>
      </w:pPr>
      <w:r>
        <w:t xml:space="preserve">Name: </w:t>
      </w:r>
      <w:r>
        <w:rPr>
          <w:b/>
          <w:bCs/>
        </w:rPr>
        <w:t>Value of luminous range</w:t>
      </w:r>
      <w:r>
        <w:t xml:space="preserve">       Co</w:t>
      </w:r>
      <w:r>
        <w:t xml:space="preserve">de (registry camel case): </w:t>
      </w:r>
      <w:r>
        <w:rPr>
          <w:sz w:val="22"/>
          <w:szCs w:val="22"/>
        </w:rPr>
        <w:t>"</w:t>
      </w:r>
      <w:r>
        <w:rPr>
          <w:rFonts w:ascii="Courier New" w:hAnsi="Courier New" w:cs="Courier New"/>
          <w:sz w:val="22"/>
          <w:szCs w:val="22"/>
        </w:rPr>
        <w:t>valueOfLuminousRange</w:t>
      </w:r>
      <w:r>
        <w:rPr>
          <w:sz w:val="22"/>
          <w:szCs w:val="22"/>
        </w:rPr>
        <w:t>"</w:t>
      </w: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lastRenderedPageBreak/>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w:t>
      </w:r>
      <w:r>
        <w:t>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68" w:name="idmarkerx16777217x148805"/>
      <w:bookmarkStart w:id="169" w:name="_Toc432999277"/>
      <w:bookmarkEnd w:id="168"/>
      <w:r>
        <w:t>3.82 Value of maximum range (VALMXR)</w:t>
      </w:r>
      <w:bookmarkEnd w:id="169"/>
    </w:p>
    <w:p w:rsidR="00000000" w:rsidRDefault="002740B4">
      <w:pPr>
        <w:spacing w:before="120" w:after="120"/>
      </w:pPr>
      <w:r>
        <w:t xml:space="preserve">Name: </w:t>
      </w:r>
      <w:r>
        <w:rPr>
          <w:b/>
          <w:bCs/>
        </w:rPr>
        <w:t>Value of maximum range</w:t>
      </w:r>
      <w:r>
        <w:t xml:space="preserve">       Code (registry camel case): </w:t>
      </w:r>
      <w:r>
        <w:rPr>
          <w:sz w:val="22"/>
          <w:szCs w:val="22"/>
        </w:rPr>
        <w:t>"</w:t>
      </w:r>
      <w:r>
        <w:rPr>
          <w:rFonts w:ascii="Courier New" w:hAnsi="Courier New" w:cs="Courier New"/>
          <w:sz w:val="22"/>
          <w:szCs w:val="22"/>
        </w:rPr>
        <w:t>valueOfMaximumRange</w:t>
      </w:r>
      <w:r>
        <w:rPr>
          <w:sz w:val="22"/>
          <w:szCs w:val="22"/>
        </w:rPr>
        <w:t>"</w:t>
      </w:r>
    </w:p>
    <w:p w:rsidR="00000000" w:rsidRDefault="002740B4">
      <w:pPr>
        <w:spacing w:before="120" w:after="120"/>
      </w:pPr>
      <w:r>
        <w:t>IHO Definition: The extreme d</w:t>
      </w:r>
      <w:r>
        <w:t>istance at which an object can be seen or a signal detected.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VALMXR</w:t>
      </w:r>
    </w:p>
    <w:p w:rsidR="00000000" w:rsidRDefault="002740B4">
      <w:pPr>
        <w:spacing w:before="120" w:after="120"/>
      </w:pPr>
      <w:r>
        <w:t>Remarks: This attribute does not apply to lights where the attribute 'value of nominal range' should be used.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w:t>
            </w:r>
            <w:r>
              <w:rPr>
                <w:i/>
                <w:iCs/>
                <w:sz w:val="22"/>
                <w:szCs w:val="22"/>
              </w:rPr>
              <w:t>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70" w:name="idmarkerx16777217x149305"/>
      <w:bookmarkStart w:id="171" w:name="_Toc432999278"/>
      <w:bookmarkEnd w:id="170"/>
      <w:r>
        <w:t>3.83 Value of nominal range (VALNMR)</w:t>
      </w:r>
      <w:bookmarkEnd w:id="171"/>
    </w:p>
    <w:p w:rsidR="00000000" w:rsidRDefault="002740B4">
      <w:pPr>
        <w:spacing w:before="120" w:after="120"/>
      </w:pPr>
      <w:r>
        <w:t xml:space="preserve">Name: </w:t>
      </w:r>
      <w:r>
        <w:rPr>
          <w:b/>
          <w:bCs/>
        </w:rPr>
        <w:t>Value of nominal range</w:t>
      </w:r>
      <w:r>
        <w:t xml:space="preserve">       Code (registry </w:t>
      </w:r>
      <w:r>
        <w:t xml:space="preserve">camel case): </w:t>
      </w:r>
      <w:r>
        <w:rPr>
          <w:sz w:val="22"/>
          <w:szCs w:val="22"/>
        </w:rPr>
        <w:t>"</w:t>
      </w:r>
      <w:r>
        <w:rPr>
          <w:rFonts w:ascii="Courier New" w:hAnsi="Courier New" w:cs="Courier New"/>
          <w:sz w:val="22"/>
          <w:szCs w:val="22"/>
        </w:rPr>
        <w:t>valueOfNominalRange</w:t>
      </w:r>
      <w:r>
        <w:rPr>
          <w:sz w:val="22"/>
          <w:szCs w:val="22"/>
        </w:rPr>
        <w:t>"</w:t>
      </w:r>
    </w:p>
    <w:p w:rsidR="00000000" w:rsidRDefault="002740B4">
      <w:pPr>
        <w:spacing w:before="120" w:after="120"/>
      </w:pPr>
      <w:r>
        <w:t>IHO Definition: The nominal range at which an object can be seen or a signal detected.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VALNMR</w:t>
      </w:r>
    </w:p>
    <w:p w:rsidR="00000000" w:rsidRDefault="002740B4">
      <w:pPr>
        <w:spacing w:before="120" w:after="120"/>
      </w:pPr>
      <w:r>
        <w:t>Remarks: The nominal range is normally the luminous range of a light in</w:t>
      </w:r>
      <w:r>
        <w:t xml:space="preserve"> a homogeneous atmosphere in which the meteorological visibility is 10 sea miles (IHO Hydrographic Dictionary, S-32, 5th Edition, 4218).</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lastRenderedPageBreak/>
        <w:t>Constraints: (no constraints)</w:t>
      </w:r>
    </w:p>
    <w:p w:rsidR="00000000" w:rsidRDefault="002740B4">
      <w:pPr>
        <w:spacing w:before="160" w:after="160"/>
      </w:pPr>
      <w:r>
        <w:t>Listed Valu</w:t>
      </w:r>
      <w:r>
        <w:t>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72" w:name="idmarkerx16777217x149805"/>
      <w:bookmarkStart w:id="173" w:name="_Toc432999279"/>
      <w:bookmarkEnd w:id="172"/>
      <w:r>
        <w:t>3.84 Vertical datum (VERDAT)</w:t>
      </w:r>
      <w:bookmarkEnd w:id="173"/>
    </w:p>
    <w:p w:rsidR="00000000" w:rsidRDefault="002740B4">
      <w:pPr>
        <w:spacing w:before="120" w:after="120"/>
      </w:pPr>
      <w:r>
        <w:t xml:space="preserve">Name: </w:t>
      </w:r>
      <w:r>
        <w:rPr>
          <w:b/>
          <w:bCs/>
        </w:rPr>
        <w:t>Vertical datum</w:t>
      </w:r>
      <w:r>
        <w:t xml:space="preserve">       Code (registry camel case): </w:t>
      </w:r>
      <w:r>
        <w:rPr>
          <w:sz w:val="22"/>
          <w:szCs w:val="22"/>
        </w:rPr>
        <w:t>"</w:t>
      </w:r>
      <w:r>
        <w:rPr>
          <w:rFonts w:ascii="Courier New" w:hAnsi="Courier New" w:cs="Courier New"/>
          <w:sz w:val="22"/>
          <w:szCs w:val="22"/>
        </w:rPr>
        <w:t>verticalDatum</w:t>
      </w:r>
      <w:r>
        <w:rPr>
          <w:sz w:val="22"/>
          <w:szCs w:val="22"/>
        </w:rPr>
        <w:t>"</w:t>
      </w:r>
    </w:p>
    <w:p w:rsidR="00000000" w:rsidRDefault="002740B4">
      <w:pPr>
        <w:spacing w:before="120" w:after="120"/>
      </w:pPr>
      <w:r>
        <w:t>IHO Definition: Vertical datum used for measuring elevations of points on the earth'</w:t>
      </w:r>
      <w:r>
        <w:t>s surface. Its the datum to which both heights and soundings are referred.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VERDAT</w:t>
      </w:r>
    </w:p>
    <w:p w:rsidR="00000000" w:rsidRDefault="002740B4">
      <w:pPr>
        <w:spacing w:before="120" w:after="120"/>
      </w:pPr>
      <w:r>
        <w:t>Remarks: When the vertical datum is unknown, such as water areas above locks, the value 'local datum' is to be used, a</w:t>
      </w:r>
      <w:r>
        <w:t>nd further details may be encoded using 'INFORM'. The +0.3m approximation quoted in the 'approximate' levels is somehow arbitrary and follows the British example of their definition for 'approximate LAT'.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w:t>
            </w:r>
            <w:r>
              <w:rPr>
                <w:i/>
                <w:iCs/>
                <w:sz w:val="22"/>
                <w:szCs w:val="22"/>
              </w:rPr>
              <w:t>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6"/>
        <w:gridCol w:w="4723"/>
        <w:gridCol w:w="1072"/>
        <w:gridCol w:w="263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low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(MLWS) - the average height of the low waters of spring tides.</w:t>
            </w:r>
            <w:r>
              <w:br/>
            </w:r>
            <w:r>
              <w:rPr>
                <w:b/>
                <w:bCs/>
              </w:rPr>
              <w:t>Definition reference</w:t>
            </w:r>
            <w:r>
              <w:t xml:space="preserve">: </w:t>
            </w:r>
            <w:r>
              <w:rPr>
                <w:i/>
                <w:iCs/>
                <w:sz w:val="22"/>
                <w:szCs w:val="22"/>
              </w:rPr>
              <w:t>(no definition r</w:t>
            </w:r>
            <w:r>
              <w:rPr>
                <w:i/>
                <w:iCs/>
                <w:sz w:val="22"/>
                <w:szCs w:val="22"/>
              </w:rPr>
              <w:t>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lower low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(MLLWS) - the average height of lower low water springs at a place.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sea level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(MSL) - the average height o</w:t>
            </w:r>
            <w:r>
              <w:t>f the surface of the sea at a tide station for all stages of the tide over a 19-year period, usually determined from hourly height readings measured from a fixed predetermined reference level.</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lowest </w:t>
            </w:r>
            <w:r>
              <w:rPr>
                <w:rFonts w:ascii="Courier New" w:hAnsi="Courier New" w:cs="Courier New"/>
                <w:sz w:val="22"/>
                <w:szCs w:val="22"/>
              </w:rPr>
              <w:t>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conforming to the lowest tide observed at a place, or some what lower.</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(MLW) - the average height of all low water</w:t>
            </w:r>
            <w:r>
              <w:t>s at a place over a 19-year period.</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lowest low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conforming to the lowest water level observed at a place at spring tides during a period of time sh</w:t>
            </w:r>
            <w:r>
              <w:t>orter than 19 years.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approximate mean low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usually within ' 0.3m from that of mean low water springs (MLWS).</w:t>
            </w:r>
            <w:r>
              <w:br/>
            </w:r>
            <w:r>
              <w:rPr>
                <w:b/>
                <w:bCs/>
              </w:rPr>
              <w:t>Definition reference</w:t>
            </w:r>
            <w:r>
              <w:t xml:space="preserve">: </w:t>
            </w:r>
            <w:r>
              <w:rPr>
                <w:i/>
                <w:iCs/>
                <w:sz w:val="22"/>
                <w:szCs w:val="22"/>
              </w:rPr>
              <w:t xml:space="preserve">(no definition </w:t>
            </w:r>
            <w:r>
              <w:rPr>
                <w:i/>
                <w:iCs/>
                <w:sz w:val="22"/>
                <w:szCs w:val="22"/>
              </w:rPr>
              <w:t>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Indian spring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(ISLW) - an arbitrary tidal datum approximating the level of the mean of the lower low water at spring tides.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approximating that of mean low water springs (MLWS).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approximate lowest astronomical tide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usually within ' 0.3m from that of l</w:t>
            </w:r>
            <w:r>
              <w:t>owest astronomical tide (LAT).</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nearly lowest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approximating the lowest water level observed at a place, usually equivalent to the Indian spring low wa</w:t>
            </w:r>
            <w:r>
              <w:t>ter (ISLW).</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lower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(MLLW) - the average height of the lower low waters at a place over a 19-year period.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t>
            </w:r>
            <w:r>
              <w:rPr>
                <w:rFonts w:ascii="Courier New" w:hAnsi="Courier New" w:cs="Courier New"/>
                <w:sz w:val="22"/>
                <w:szCs w:val="22"/>
              </w:rPr>
              <w:t>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approximation of mean low water adopted as the reference level for a limited area, irrespective of better determinations at a later date.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approximate mean low water</w:t>
            </w:r>
            <w:r>
              <w:t>"</w:t>
            </w:r>
            <w:r>
              <w:br/>
            </w:r>
            <w:r>
              <w:t>A</w:t>
            </w:r>
            <w:r>
              <w:t xml:space="preserve">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usually within ' 0.3m from that of mean low water (MLW).</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approximate mean lower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usually within ' 0.3m from th</w:t>
            </w:r>
            <w:r>
              <w:t>at of mean lower low water (MLLW).</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 xml:space="preserve">mean high </w:t>
            </w:r>
            <w:r>
              <w:rPr>
                <w:rFonts w:ascii="Courier New" w:hAnsi="Courier New" w:cs="Courier New"/>
                <w:sz w:val="22"/>
                <w:szCs w:val="22"/>
              </w:rPr>
              <w:lastRenderedPageBreak/>
              <w:t>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(MHW) - the average height of all high waters at </w:t>
            </w:r>
            <w:r>
              <w:lastRenderedPageBreak/>
              <w:t>a place over a 19-year period.</w:t>
            </w:r>
            <w:r>
              <w:br/>
            </w:r>
            <w:r>
              <w:rPr>
                <w:b/>
                <w:bCs/>
              </w:rPr>
              <w:t>Definition reference</w:t>
            </w:r>
            <w:r>
              <w:t xml:space="preserve">: </w:t>
            </w:r>
            <w:r>
              <w:rPr>
                <w:i/>
                <w:iCs/>
                <w:sz w:val="22"/>
                <w:szCs w:val="22"/>
              </w:rPr>
              <w:t>(no definition references</w:t>
            </w:r>
            <w:r>
              <w:rPr>
                <w:i/>
                <w:iCs/>
                <w:sz w:val="22"/>
                <w:szCs w:val="22"/>
              </w:rPr>
              <w:t>)</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16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mean high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(MHWS) - the average height of the high waters of spring tides.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high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highest level reached at a place by the wate</w:t>
            </w:r>
            <w:r>
              <w:t>r surface in one tidal cycle.</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approximate mean sea level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usually within ' 0.3m from that of mean sea level (MSL).</w:t>
            </w:r>
            <w:r>
              <w:br/>
            </w:r>
            <w:r>
              <w:rPr>
                <w:b/>
                <w:bCs/>
              </w:rPr>
              <w:t>Definition reference</w:t>
            </w:r>
            <w:r>
              <w:t xml:space="preserve">: </w:t>
            </w:r>
            <w:r>
              <w:rPr>
                <w:i/>
                <w:iCs/>
                <w:sz w:val="22"/>
                <w:szCs w:val="22"/>
              </w:rPr>
              <w:t>(no definition referen</w:t>
            </w:r>
            <w:r>
              <w:rPr>
                <w:i/>
                <w:iCs/>
                <w:sz w:val="22"/>
                <w:szCs w:val="22"/>
              </w:rPr>
              <w:t>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high water springs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approximating that of mean high water springs (MHWS).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mean higher high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(MHHW) - the average height </w:t>
            </w:r>
            <w:r>
              <w:t>of higher high waters at a place over a 19-year period.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equinoctial spring low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level of low water springs near the time of an equinox.</w:t>
            </w:r>
            <w:r>
              <w:br/>
            </w:r>
            <w:r>
              <w:rPr>
                <w:b/>
                <w:bCs/>
              </w:rPr>
              <w:t>Definition reference</w:t>
            </w:r>
            <w:r>
              <w:t xml:space="preserve">: </w:t>
            </w:r>
            <w:r>
              <w:rPr>
                <w:i/>
                <w:iCs/>
                <w:sz w:val="22"/>
                <w:szCs w:val="22"/>
              </w:rPr>
              <w:t>(no definit</w:t>
            </w:r>
            <w:r>
              <w:rPr>
                <w:i/>
                <w:iCs/>
                <w:sz w:val="22"/>
                <w:szCs w:val="22"/>
              </w:rPr>
              <w: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lowest astronomical tide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(LAT) - the lowest tide level which can be predicted to occur under average meterological conditions and under any combination of astronomical conditions.</w:t>
            </w:r>
            <w:r>
              <w:br/>
            </w:r>
            <w:r>
              <w:rPr>
                <w:b/>
                <w:bCs/>
              </w:rPr>
              <w:t>Definition reference</w:t>
            </w:r>
            <w:r>
              <w:t xml:space="preserve">: </w:t>
            </w:r>
            <w:r>
              <w:rPr>
                <w:i/>
                <w:iCs/>
                <w:sz w:val="22"/>
                <w:szCs w:val="22"/>
              </w:rPr>
              <w:t>(no defin</w:t>
            </w:r>
            <w:r>
              <w:rPr>
                <w:i/>
                <w:iCs/>
                <w:sz w:val="22"/>
                <w:szCs w:val="22"/>
              </w:rPr>
              <w:t>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23</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local datum</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datum defined by a local harbour authority, from which levels and tidal heights are measured by this authority.</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24</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international g</w:t>
            </w:r>
            <w:r>
              <w:rPr>
                <w:rFonts w:ascii="Courier New" w:hAnsi="Courier New" w:cs="Courier New"/>
                <w:sz w:val="22"/>
                <w:szCs w:val="22"/>
              </w:rPr>
              <w:t>reat lakes datum 1985</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(IGLD 1985) - a vertical reference system with its zero based on the mean water level at Rimouski/Pointe-au-P??re, Quebec, over the period 1970 to 1988.</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25</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mea</w:t>
            </w:r>
            <w:r>
              <w:rPr>
                <w:rFonts w:ascii="Courier New" w:hAnsi="Courier New" w:cs="Courier New"/>
                <w:sz w:val="22"/>
                <w:szCs w:val="22"/>
              </w:rPr>
              <w:t>n water level</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average of all hourly water levels over the available period of record.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26</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lower low water large tide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(LLWLT) - the average of the lowest low </w:t>
            </w:r>
            <w:r>
              <w:t>waters, one from each of 19 years of observations.</w:t>
            </w:r>
            <w:r>
              <w:br/>
            </w:r>
            <w:r>
              <w:rPr>
                <w:b/>
                <w:bCs/>
              </w:rPr>
              <w:lastRenderedPageBreak/>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lastRenderedPageBreak/>
              <w:t>"</w:t>
            </w:r>
            <w:r>
              <w:rPr>
                <w:rFonts w:ascii="Courier New" w:hAnsi="Courier New" w:cs="Courier New"/>
                <w:sz w:val="22"/>
                <w:szCs w:val="22"/>
              </w:rPr>
              <w:t>27</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higher high water large tide</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(HHWLT) - the average of the highest high waters, one from each of 19 years of observations.</w:t>
            </w:r>
            <w:r>
              <w:br/>
            </w:r>
            <w:r>
              <w:rPr>
                <w:b/>
                <w:bCs/>
              </w:rPr>
              <w:t>Defin</w:t>
            </w:r>
            <w:r>
              <w:rPr>
                <w:b/>
                <w:bCs/>
              </w:rPr>
              <w:t>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28</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nearly highest high water</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arbitrary level approximating the highest water level observed at a place, usually equivalent to the high water springs.</w:t>
            </w:r>
            <w:r>
              <w:br/>
            </w:r>
            <w:r>
              <w:rPr>
                <w:b/>
                <w:bCs/>
              </w:rPr>
              <w:t>Definition reference</w:t>
            </w:r>
            <w:r>
              <w:t xml:space="preserve">: </w:t>
            </w:r>
            <w:r>
              <w:rPr>
                <w:i/>
                <w:iCs/>
                <w:sz w:val="22"/>
                <w:szCs w:val="22"/>
              </w:rPr>
              <w:t>(no definit</w:t>
            </w:r>
            <w:r>
              <w:rPr>
                <w:i/>
                <w:iCs/>
                <w:sz w:val="22"/>
                <w:szCs w:val="22"/>
              </w:rPr>
              <w: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29</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highest astronomical tide (HAT)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the highest tidal level which can be predicted to occur under average meteorological conditions and under any combination of astronomical conditions.</w:t>
            </w:r>
            <w:r>
              <w:br/>
            </w:r>
            <w:r>
              <w:rPr>
                <w:b/>
                <w:bCs/>
              </w:rPr>
              <w:t>Definition reference</w:t>
            </w:r>
            <w:r>
              <w:t xml:space="preserve">: </w:t>
            </w:r>
            <w:r>
              <w:rPr>
                <w:i/>
                <w:iCs/>
                <w:sz w:val="22"/>
                <w:szCs w:val="22"/>
              </w:rPr>
              <w:t>(no def</w:t>
            </w:r>
            <w:r>
              <w:rPr>
                <w:i/>
                <w:iCs/>
                <w:sz w:val="22"/>
                <w:szCs w:val="22"/>
              </w:rPr>
              <w:t>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30</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74" w:name="idmarkerx16777217x158194"/>
      <w:bookmarkStart w:id="175" w:name="_Toc432999280"/>
      <w:bookmarkEnd w:id="174"/>
      <w:r>
        <w:t>3.85 Vertical length (VERLEN)</w:t>
      </w:r>
      <w:bookmarkEnd w:id="175"/>
    </w:p>
    <w:p w:rsidR="00000000" w:rsidRDefault="002740B4">
      <w:pPr>
        <w:spacing w:before="120" w:after="120"/>
      </w:pPr>
      <w:r>
        <w:t xml:space="preserve">Name: </w:t>
      </w:r>
      <w:r>
        <w:rPr>
          <w:b/>
          <w:bCs/>
        </w:rPr>
        <w:t>Vertical length</w:t>
      </w:r>
      <w:r>
        <w:t xml:space="preserve">       Code (registry camel case): </w:t>
      </w:r>
      <w:r>
        <w:rPr>
          <w:sz w:val="22"/>
          <w:szCs w:val="22"/>
        </w:rPr>
        <w:t>"</w:t>
      </w:r>
      <w:r>
        <w:rPr>
          <w:rFonts w:ascii="Courier New" w:hAnsi="Courier New" w:cs="Courier New"/>
          <w:sz w:val="22"/>
          <w:szCs w:val="22"/>
        </w:rPr>
        <w:t>verticalLength</w:t>
      </w:r>
      <w:r>
        <w:rPr>
          <w:sz w:val="22"/>
          <w:szCs w:val="22"/>
        </w:rPr>
        <w:t>"</w:t>
      </w:r>
    </w:p>
    <w:p w:rsidR="00000000" w:rsidRDefault="002740B4">
      <w:pPr>
        <w:spacing w:before="120" w:after="120"/>
      </w:pPr>
      <w:r>
        <w:t>IHO Definition: The total vertical length of an object.</w:t>
      </w:r>
    </w:p>
    <w:p w:rsidR="00000000" w:rsidRDefault="002740B4">
      <w:pPr>
        <w:spacing w:before="120" w:after="120"/>
      </w:pPr>
      <w:r>
        <w:rPr>
          <w:b/>
          <w:bCs/>
        </w:rPr>
        <w:t>Definition referenc</w:t>
      </w:r>
      <w:r>
        <w:rPr>
          <w:b/>
          <w:bCs/>
        </w:rPr>
        <w:t>e</w:t>
      </w:r>
      <w:r>
        <w:t xml:space="preserve">: </w:t>
      </w:r>
      <w:r>
        <w:rPr>
          <w:i/>
          <w:iCs/>
          <w:sz w:val="22"/>
          <w:szCs w:val="22"/>
        </w:rPr>
        <w:t>(no definition references)</w:t>
      </w:r>
    </w:p>
    <w:p w:rsidR="00000000" w:rsidRDefault="002740B4">
      <w:pPr>
        <w:spacing w:before="120" w:after="120"/>
      </w:pPr>
      <w:r>
        <w:t>Alias: VERLEN</w:t>
      </w:r>
    </w:p>
    <w:p w:rsidR="00000000" w:rsidRDefault="002740B4">
      <w:pPr>
        <w:spacing w:before="120" w:after="120"/>
      </w:pPr>
      <w:r>
        <w:t>Remarks: For floating objects: the vertical distance from the surface of water to the highest point of that object. For fixed objects: the vertical distance from seabed or ground to the highest point of that obje</w:t>
      </w:r>
      <w:r>
        <w:t>ct. For objects on top of other objects: the vertical distance from the lowest to the highest point of that object. Vertical length measurements do not require a datum. The unit of measure is defined in the HUNI subfield of the DSPM record or in the HUNITS</w:t>
      </w:r>
      <w:r>
        <w:t xml:space="preserve">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76" w:name="idmarkerx16777217x158694"/>
      <w:bookmarkStart w:id="177" w:name="_Toc432999281"/>
      <w:bookmarkEnd w:id="176"/>
      <w:r>
        <w:t>3.86 Vertical uncertainty (VERACC)</w:t>
      </w:r>
      <w:bookmarkEnd w:id="177"/>
    </w:p>
    <w:p w:rsidR="00000000" w:rsidRDefault="002740B4">
      <w:pPr>
        <w:spacing w:before="120" w:after="120"/>
      </w:pPr>
      <w:r>
        <w:lastRenderedPageBreak/>
        <w:t xml:space="preserve">Name: </w:t>
      </w:r>
      <w:r>
        <w:rPr>
          <w:b/>
          <w:bCs/>
        </w:rPr>
        <w:t>Vertical uncertainty</w:t>
      </w:r>
      <w:r>
        <w:t xml:space="preserve">       Code (registry camel case): </w:t>
      </w:r>
      <w:r>
        <w:rPr>
          <w:sz w:val="22"/>
          <w:szCs w:val="22"/>
        </w:rPr>
        <w:t>"</w:t>
      </w:r>
      <w:r>
        <w:rPr>
          <w:rFonts w:ascii="Courier New" w:hAnsi="Courier New" w:cs="Courier New"/>
          <w:sz w:val="22"/>
          <w:szCs w:val="22"/>
        </w:rPr>
        <w:t>verticalUncertainty</w:t>
      </w:r>
      <w:r>
        <w:rPr>
          <w:sz w:val="22"/>
          <w:szCs w:val="22"/>
        </w:rPr>
        <w:t>"</w:t>
      </w:r>
    </w:p>
    <w:p w:rsidR="00000000" w:rsidRDefault="002740B4">
      <w:pPr>
        <w:spacing w:before="120" w:after="120"/>
      </w:pPr>
      <w:r>
        <w:t xml:space="preserve">IHO Definition: The best estimate of the vertical accuracy of heights, vertical distances </w:t>
      </w:r>
      <w:r>
        <w:t>and vertical clearances, excluding sounding measurements. The one-dimensional error. The error is assumed to be positive and negative. The plus/minus character shall not be encoded.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VERACC</w:t>
      </w:r>
    </w:p>
    <w:p w:rsidR="00000000" w:rsidRDefault="002740B4">
      <w:pPr>
        <w:spacing w:before="120" w:after="120"/>
      </w:pPr>
      <w:r>
        <w:t>Remarks: Th</w:t>
      </w:r>
      <w:r>
        <w:t>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Values:(no listed values)</w:t>
      </w:r>
    </w:p>
    <w:p w:rsidR="00000000" w:rsidRDefault="002740B4">
      <w:r>
        <w:br/>
      </w:r>
    </w:p>
    <w:p w:rsidR="00000000" w:rsidRDefault="002740B4">
      <w:pPr>
        <w:pStyle w:val="Heading2"/>
        <w:spacing w:before="240" w:after="120"/>
        <w:rPr>
          <w:rFonts w:ascii="Times New Roman" w:hAnsi="Times New Roman" w:cs="Times New Roman"/>
          <w:b w:val="0"/>
          <w:bCs w:val="0"/>
          <w:sz w:val="24"/>
          <w:szCs w:val="24"/>
        </w:rPr>
      </w:pPr>
      <w:bookmarkStart w:id="178" w:name="idmarkerx16777217x159194"/>
      <w:bookmarkStart w:id="179" w:name="_Toc432999282"/>
      <w:bookmarkEnd w:id="178"/>
      <w:r>
        <w:t>3.87 Visually conspicuous (</w:t>
      </w:r>
      <w:r>
        <w:rPr>
          <w:i/>
          <w:iCs/>
          <w:sz w:val="22"/>
          <w:szCs w:val="22"/>
        </w:rPr>
        <w:t>no alias</w:t>
      </w:r>
      <w:r>
        <w:t>)</w:t>
      </w:r>
      <w:bookmarkEnd w:id="179"/>
    </w:p>
    <w:p w:rsidR="00000000" w:rsidRDefault="002740B4">
      <w:pPr>
        <w:spacing w:before="120" w:after="120"/>
      </w:pPr>
      <w:r>
        <w:t xml:space="preserve">Name: </w:t>
      </w:r>
      <w:r>
        <w:rPr>
          <w:b/>
          <w:bCs/>
        </w:rPr>
        <w:t>Visually conspicuous</w:t>
      </w:r>
      <w:r>
        <w:t xml:space="preserve">       Code (registry camel case): </w:t>
      </w:r>
      <w:r>
        <w:rPr>
          <w:sz w:val="22"/>
          <w:szCs w:val="22"/>
        </w:rPr>
        <w:t>"</w:t>
      </w:r>
      <w:r>
        <w:rPr>
          <w:rFonts w:ascii="Courier New" w:hAnsi="Courier New" w:cs="Courier New"/>
          <w:sz w:val="22"/>
          <w:szCs w:val="22"/>
        </w:rPr>
        <w:t>visuallyConspicuous</w:t>
      </w:r>
      <w:r>
        <w:rPr>
          <w:sz w:val="22"/>
          <w:szCs w:val="22"/>
        </w:rPr>
        <w:t>"</w:t>
      </w:r>
    </w:p>
    <w:p w:rsidR="00000000" w:rsidRDefault="002740B4">
      <w:pPr>
        <w:spacing w:before="120" w:after="120"/>
      </w:pPr>
      <w:r>
        <w:t xml:space="preserve">IHO Definition: </w:t>
      </w:r>
      <w:r>
        <w:rPr>
          <w:i/>
          <w:iCs/>
          <w:color w:val="FF0000"/>
        </w:rPr>
        <w:t>Defi</w:t>
      </w:r>
      <w:r>
        <w:rPr>
          <w:i/>
          <w:iCs/>
          <w:color w:val="FF0000"/>
        </w:rPr>
        <w:t>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 xml:space="preserve">Alias: </w:t>
      </w:r>
      <w:r>
        <w:rPr>
          <w:sz w:val="22"/>
          <w:szCs w:val="22"/>
        </w:rPr>
        <w:t>(no aliases)</w:t>
      </w:r>
    </w:p>
    <w:p w:rsidR="00000000" w:rsidRDefault="002740B4">
      <w:pPr>
        <w:spacing w:before="120" w:after="120"/>
      </w:pPr>
      <w: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50"/>
        <w:gridCol w:w="5293"/>
        <w:gridCol w:w="3083"/>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rPr>
                <w:i/>
                <w:iCs/>
                <w:sz w:val="22"/>
                <w:szCs w:val="22"/>
              </w:rPr>
              <w:t>Quantity Specification</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rPr>
                <w:i/>
                <w:iCs/>
                <w:sz w:val="22"/>
                <w:szCs w:val="22"/>
              </w:rPr>
              <w:t>(none)</w:t>
            </w:r>
          </w:p>
        </w:tc>
      </w:tr>
    </w:tbl>
    <w:p w:rsidR="00000000" w:rsidRDefault="002740B4">
      <w:pPr>
        <w:spacing w:before="160" w:after="160"/>
      </w:pPr>
    </w:p>
    <w:p w:rsidR="00000000" w:rsidRDefault="002740B4">
      <w:pPr>
        <w:spacing w:before="160" w:after="160"/>
      </w:pPr>
      <w:r>
        <w:t>Constraints: (no constraints)</w:t>
      </w:r>
    </w:p>
    <w:p w:rsidR="00000000" w:rsidRDefault="002740B4">
      <w:pPr>
        <w:spacing w:before="160" w:after="16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2143"/>
        <w:gridCol w:w="4713"/>
        <w:gridCol w:w="1075"/>
        <w:gridCol w:w="2649"/>
      </w:tblGrid>
      <w:tr w:rsidR="00000000">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rem</w:t>
            </w:r>
            <w:r>
              <w:t>arks</w:t>
            </w:r>
          </w:p>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visually conspicuous</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term applied to an object either natural or artificial which is distinctly and notably visible from seaward.</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1</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w:t>
            </w:r>
            <w:r>
              <w:rPr>
                <w:rFonts w:ascii="Courier New" w:hAnsi="Courier New" w:cs="Courier New"/>
                <w:sz w:val="22"/>
                <w:szCs w:val="22"/>
              </w:rPr>
              <w:t>not visually conspicuous</w:t>
            </w:r>
            <w:r>
              <w:t>"</w:t>
            </w:r>
            <w:r>
              <w:br/>
            </w:r>
            <w:r>
              <w:t xml:space="preserve">Alias: </w:t>
            </w:r>
            <w:r>
              <w:rPr>
                <w:sz w:val="22"/>
                <w:szCs w:val="22"/>
              </w:rPr>
              <w:t>(no alias</w:t>
            </w:r>
            <w:r>
              <w:rPr>
                <w:sz w:val="22"/>
                <w:szCs w:val="22"/>
              </w:rPr>
              <w:t>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object which is visible from seaward, but is not conspicuous.</w:t>
            </w:r>
            <w:r>
              <w:br/>
            </w:r>
            <w:r>
              <w:rPr>
                <w:b/>
                <w:bCs/>
              </w:rPr>
              <w:t>Definition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r w:rsidR="00000000">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w:t>
            </w:r>
            <w:r>
              <w:rPr>
                <w:rFonts w:ascii="Courier New" w:hAnsi="Courier New" w:cs="Courier New"/>
                <w:sz w:val="22"/>
                <w:szCs w:val="22"/>
              </w:rPr>
              <w:t>prominent</w:t>
            </w:r>
            <w:r>
              <w:t>"</w:t>
            </w:r>
            <w:r>
              <w:br/>
            </w:r>
            <w:r>
              <w:t xml:space="preserve">Alias: </w:t>
            </w:r>
            <w:r>
              <w:rPr>
                <w:sz w:val="22"/>
                <w:szCs w:val="22"/>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an object which is visible from seaward and may be used as a fixing mark, but is not conspicuous.</w:t>
            </w:r>
            <w:r>
              <w:br/>
            </w:r>
            <w:r>
              <w:rPr>
                <w:b/>
                <w:bCs/>
              </w:rPr>
              <w:t>De</w:t>
            </w:r>
            <w:r>
              <w:rPr>
                <w:b/>
                <w:bCs/>
              </w:rPr>
              <w:t>finition reference</w:t>
            </w:r>
            <w:r>
              <w:t xml:space="preserve">: </w:t>
            </w:r>
            <w:r>
              <w:rPr>
                <w:i/>
                <w:iCs/>
                <w:sz w:val="22"/>
                <w:szCs w:val="22"/>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pPr>
              <w:jc w:val="center"/>
            </w:pPr>
            <w:r>
              <w:t>"</w:t>
            </w:r>
            <w:r>
              <w:rPr>
                <w:rFonts w:ascii="Courier New" w:hAnsi="Courier New" w:cs="Courier New"/>
                <w:sz w:val="22"/>
                <w:szCs w:val="22"/>
              </w:rPr>
              <w:t>2</w:t>
            </w:r>
            <w: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tc>
      </w:tr>
    </w:tbl>
    <w:p w:rsidR="00000000" w:rsidRDefault="002740B4">
      <w:pPr>
        <w:spacing w:before="160" w:after="160"/>
      </w:pPr>
    </w:p>
    <w:p w:rsidR="00000000" w:rsidRDefault="002740B4">
      <w:pPr>
        <w:pStyle w:val="Heading1"/>
        <w:spacing w:before="240" w:after="240"/>
        <w:rPr>
          <w:rFonts w:ascii="Times New Roman" w:hAnsi="Times New Roman" w:cs="Times New Roman"/>
          <w:b w:val="0"/>
          <w:bCs w:val="0"/>
          <w:sz w:val="24"/>
          <w:szCs w:val="24"/>
        </w:rPr>
      </w:pPr>
      <w:r>
        <w:br w:type="page"/>
      </w:r>
      <w:bookmarkStart w:id="180" w:name="idmarkerx16777217x160700"/>
      <w:bookmarkStart w:id="181" w:name="_Toc432999283"/>
      <w:bookmarkEnd w:id="180"/>
      <w:r>
        <w:lastRenderedPageBreak/>
        <w:t>4 Complex Attributes</w:t>
      </w:r>
      <w:bookmarkEnd w:id="181"/>
    </w:p>
    <w:p w:rsidR="00000000" w:rsidRDefault="002740B4">
      <w:pPr>
        <w:spacing w:before="160" w:after="160"/>
      </w:pPr>
      <w:r>
        <w:rPr>
          <w:i/>
          <w:iCs/>
          <w:sz w:val="22"/>
          <w:szCs w:val="22"/>
        </w:rPr>
        <w:t>(no complex attributes present)</w:t>
      </w:r>
    </w:p>
    <w:p w:rsidR="00000000" w:rsidRDefault="002740B4">
      <w:pPr>
        <w:pStyle w:val="Heading1"/>
        <w:spacing w:before="240" w:after="240"/>
        <w:rPr>
          <w:rFonts w:ascii="Times New Roman" w:hAnsi="Times New Roman" w:cs="Times New Roman"/>
          <w:b w:val="0"/>
          <w:bCs w:val="0"/>
          <w:sz w:val="24"/>
          <w:szCs w:val="24"/>
        </w:rPr>
      </w:pPr>
      <w:r>
        <w:br/>
      </w:r>
      <w:r>
        <w:br w:type="page"/>
      </w:r>
      <w:bookmarkStart w:id="182" w:name="idmarkerx16777217x160728"/>
      <w:bookmarkStart w:id="183" w:name="_Toc432999284"/>
      <w:bookmarkStart w:id="184" w:name="_Toc432999285"/>
      <w:bookmarkEnd w:id="182"/>
      <w:r>
        <w:lastRenderedPageBreak/>
        <w:t>5 Roles</w:t>
      </w:r>
      <w:bookmarkEnd w:id="183"/>
      <w:bookmarkEnd w:id="184"/>
    </w:p>
    <w:p w:rsidR="00000000" w:rsidRDefault="002740B4">
      <w:pPr>
        <w:spacing w:before="160" w:after="160"/>
      </w:pPr>
      <w:r>
        <w:rPr>
          <w:i/>
          <w:iCs/>
          <w:sz w:val="22"/>
          <w:szCs w:val="22"/>
        </w:rPr>
        <w:t>(no roles present)</w:t>
      </w:r>
    </w:p>
    <w:p w:rsidR="00000000" w:rsidRDefault="002740B4">
      <w:pPr>
        <w:pStyle w:val="Heading1"/>
        <w:spacing w:before="240" w:after="240"/>
        <w:rPr>
          <w:rFonts w:ascii="Times New Roman" w:hAnsi="Times New Roman" w:cs="Times New Roman"/>
          <w:b w:val="0"/>
          <w:bCs w:val="0"/>
          <w:sz w:val="24"/>
          <w:szCs w:val="24"/>
        </w:rPr>
      </w:pPr>
      <w:r>
        <w:br/>
      </w:r>
      <w:r>
        <w:br w:type="page"/>
      </w:r>
      <w:bookmarkStart w:id="185" w:name="idmarkerx16777217x160756"/>
      <w:bookmarkStart w:id="186" w:name="_Toc432999286"/>
      <w:bookmarkStart w:id="187" w:name="_Toc432999287"/>
      <w:bookmarkEnd w:id="185"/>
      <w:r>
        <w:lastRenderedPageBreak/>
        <w:t>6 Information Associations</w:t>
      </w:r>
      <w:bookmarkEnd w:id="186"/>
      <w:bookmarkEnd w:id="187"/>
    </w:p>
    <w:p w:rsidR="00000000" w:rsidRDefault="002740B4">
      <w:pPr>
        <w:spacing w:before="160" w:after="160"/>
      </w:pPr>
      <w:r>
        <w:rPr>
          <w:i/>
          <w:iCs/>
          <w:sz w:val="22"/>
          <w:szCs w:val="22"/>
        </w:rPr>
        <w:t>(no information associations present)</w:t>
      </w:r>
    </w:p>
    <w:p w:rsidR="00000000" w:rsidRDefault="002740B4">
      <w:pPr>
        <w:pStyle w:val="Heading1"/>
        <w:spacing w:before="240" w:after="240"/>
        <w:rPr>
          <w:rFonts w:ascii="Times New Roman" w:hAnsi="Times New Roman" w:cs="Times New Roman"/>
          <w:b w:val="0"/>
          <w:bCs w:val="0"/>
          <w:sz w:val="24"/>
          <w:szCs w:val="24"/>
        </w:rPr>
      </w:pPr>
      <w:r>
        <w:br/>
      </w:r>
      <w:r>
        <w:br w:type="page"/>
      </w:r>
      <w:bookmarkStart w:id="188" w:name="idmarkerx16777217x160784"/>
      <w:bookmarkStart w:id="189" w:name="_Toc432999288"/>
      <w:bookmarkStart w:id="190" w:name="_Toc432999289"/>
      <w:bookmarkEnd w:id="188"/>
      <w:r>
        <w:lastRenderedPageBreak/>
        <w:t>7 Feature Associations</w:t>
      </w:r>
      <w:bookmarkEnd w:id="189"/>
      <w:bookmarkEnd w:id="190"/>
    </w:p>
    <w:p w:rsidR="00000000" w:rsidRDefault="002740B4">
      <w:pPr>
        <w:spacing w:before="160" w:after="160"/>
      </w:pPr>
      <w:r>
        <w:rPr>
          <w:i/>
          <w:iCs/>
          <w:sz w:val="22"/>
          <w:szCs w:val="22"/>
        </w:rPr>
        <w:t>(no feature associations present)</w:t>
      </w:r>
    </w:p>
    <w:p w:rsidR="00000000" w:rsidRDefault="002740B4">
      <w:pPr>
        <w:pStyle w:val="Heading1"/>
        <w:spacing w:before="240" w:after="240"/>
        <w:rPr>
          <w:rFonts w:ascii="Times New Roman" w:hAnsi="Times New Roman" w:cs="Times New Roman"/>
          <w:b w:val="0"/>
          <w:bCs w:val="0"/>
          <w:sz w:val="24"/>
          <w:szCs w:val="24"/>
        </w:rPr>
      </w:pPr>
      <w:r>
        <w:br w:type="page"/>
      </w:r>
      <w:bookmarkStart w:id="191" w:name="idmarkerx16777217x160811"/>
      <w:bookmarkStart w:id="192" w:name="_Toc432999290"/>
      <w:bookmarkEnd w:id="191"/>
      <w:r>
        <w:lastRenderedPageBreak/>
        <w:t>8 Information Types</w:t>
      </w:r>
      <w:bookmarkEnd w:id="192"/>
    </w:p>
    <w:p w:rsidR="00000000" w:rsidRDefault="002740B4">
      <w:pPr>
        <w:spacing w:before="160" w:after="160"/>
      </w:pPr>
      <w:r>
        <w:rPr>
          <w:i/>
          <w:iCs/>
          <w:sz w:val="22"/>
          <w:szCs w:val="22"/>
        </w:rPr>
        <w:t>(no information types present)</w:t>
      </w:r>
    </w:p>
    <w:p w:rsidR="00000000" w:rsidRDefault="002740B4">
      <w:pPr>
        <w:pStyle w:val="Heading1"/>
        <w:spacing w:before="240" w:after="240"/>
        <w:rPr>
          <w:rFonts w:ascii="Times New Roman" w:hAnsi="Times New Roman" w:cs="Times New Roman"/>
          <w:b w:val="0"/>
          <w:bCs w:val="0"/>
          <w:sz w:val="24"/>
          <w:szCs w:val="24"/>
        </w:rPr>
      </w:pPr>
      <w:r>
        <w:br w:type="page"/>
      </w:r>
      <w:bookmarkStart w:id="193" w:name="idmarkerx16777217x160838"/>
      <w:bookmarkStart w:id="194" w:name="_Toc432999291"/>
      <w:bookmarkEnd w:id="193"/>
      <w:r>
        <w:lastRenderedPageBreak/>
        <w:t>9 Feature Types</w:t>
      </w:r>
      <w:bookmarkEnd w:id="194"/>
    </w:p>
    <w:p w:rsidR="00000000" w:rsidRDefault="002740B4">
      <w:pPr>
        <w:pStyle w:val="Heading2"/>
        <w:spacing w:before="240" w:after="120"/>
        <w:rPr>
          <w:rFonts w:ascii="Times New Roman" w:hAnsi="Times New Roman" w:cs="Times New Roman"/>
          <w:b w:val="0"/>
          <w:bCs w:val="0"/>
          <w:sz w:val="24"/>
          <w:szCs w:val="24"/>
        </w:rPr>
      </w:pPr>
      <w:bookmarkStart w:id="195" w:name="idmarkerx16777217x160856"/>
      <w:bookmarkStart w:id="196" w:name="_Toc432999292"/>
      <w:bookmarkEnd w:id="195"/>
      <w:r>
        <w:t>9.1 Beacon, special purpose/general (BCNSPP)</w:t>
      </w:r>
      <w:bookmarkEnd w:id="196"/>
    </w:p>
    <w:p w:rsidR="00000000" w:rsidRDefault="002740B4">
      <w:pPr>
        <w:spacing w:before="120" w:after="120"/>
      </w:pPr>
      <w:r>
        <w:t xml:space="preserve">Name: </w:t>
      </w:r>
      <w:r>
        <w:rPr>
          <w:b/>
          <w:bCs/>
        </w:rPr>
        <w:t>Beacon, special purpose/gene</w:t>
      </w:r>
      <w:r>
        <w:rPr>
          <w:b/>
          <w:bCs/>
        </w:rPr>
        <w:t>ral</w:t>
      </w:r>
      <w:r>
        <w:t xml:space="preserve">       Code (registry camel case): </w:t>
      </w:r>
      <w:r>
        <w:rPr>
          <w:sz w:val="22"/>
          <w:szCs w:val="22"/>
        </w:rPr>
        <w:t>"</w:t>
      </w:r>
      <w:r>
        <w:rPr>
          <w:rFonts w:ascii="Courier New" w:hAnsi="Courier New" w:cs="Courier New"/>
          <w:sz w:val="22"/>
          <w:szCs w:val="22"/>
        </w:rPr>
        <w:t>BeaconSpecialPurpose/General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t>false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special purpose beacon is primarily used to indicate an area or feature, the nature of which is apparent from referenc</w:t>
      </w:r>
      <w:r>
        <w:t>e to a chart, Sailing Directions or Notices to Mariners (UKHO NP 735, 5th Edition). Beacon in general: A beacon whose appearance or purpose is not adequately known.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BCNSPP</w:t>
      </w:r>
    </w:p>
    <w:p w:rsidR="00000000" w:rsidRDefault="002740B4">
      <w:pPr>
        <w:spacing w:before="120" w:after="120"/>
      </w:pPr>
      <w:r>
        <w:t>Remarks: A beacon is a promi</w:t>
      </w:r>
      <w:r>
        <w:t>nent specially constructed object forming a conspicuous mark as a fixed aid to navigation or for use in hydrographic survey (IHO Dictionary, S-32, 5th Edition, 420). Topmark, light, fog signal, radar reflector and retro-reflector are separate objects.</w:t>
      </w:r>
    </w:p>
    <w:p w:rsidR="00000000" w:rsidRDefault="002740B4">
      <w:pPr>
        <w:spacing w:before="160" w:after="160"/>
      </w:pPr>
      <w:r>
        <w:t>Perm</w:t>
      </w:r>
      <w:r>
        <w:t>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 pole, perch, post</w:t>
            </w:r>
            <w:r>
              <w:br/>
            </w:r>
            <w:r>
              <w:t>2 : withy</w:t>
            </w:r>
            <w:r>
              <w:br/>
            </w:r>
            <w:r>
              <w:t>3 : beacon tower</w:t>
            </w:r>
            <w:r>
              <w:br/>
            </w:r>
            <w:r>
              <w:t>4 : lattice beacon</w:t>
            </w:r>
            <w:r>
              <w:br/>
            </w:r>
            <w:r>
              <w:t>5 : pile beacon</w:t>
            </w:r>
            <w:r>
              <w:br/>
            </w:r>
            <w:r>
              <w:t xml:space="preserve">6 </w:t>
            </w:r>
            <w:r>
              <w:t>: cairn</w:t>
            </w:r>
            <w:r>
              <w:br/>
            </w:r>
            <w:r>
              <w:t>7 : buoyant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firing danger mark</w:t>
            </w:r>
            <w:r>
              <w:br/>
            </w:r>
            <w:r>
              <w:t>2 : target mark</w:t>
            </w:r>
            <w:r>
              <w:br/>
            </w:r>
            <w:r>
              <w:t>3 : marker ship mark</w:t>
            </w:r>
            <w:r>
              <w:br/>
            </w:r>
            <w:r>
              <w:t>4 : degaussing range mark</w:t>
            </w:r>
            <w:r>
              <w:br/>
            </w:r>
            <w:r>
              <w:t>5 : barge mark</w:t>
            </w:r>
            <w:r>
              <w:br/>
            </w:r>
            <w:r>
              <w:t>6 : cable mark</w:t>
            </w:r>
            <w:r>
              <w:br/>
            </w:r>
            <w:r>
              <w:t>7 : spoil ground mark</w:t>
            </w:r>
            <w:r>
              <w:br/>
            </w:r>
            <w:r>
              <w:t>8 : outfall mark</w:t>
            </w:r>
            <w:r>
              <w:br/>
            </w:r>
            <w:r>
              <w:t>9 : ODAS</w:t>
            </w:r>
            <w:r>
              <w:br/>
            </w:r>
            <w:r>
              <w:t>10 : reco</w:t>
            </w:r>
            <w:r>
              <w:t>rding mark</w:t>
            </w:r>
            <w:r>
              <w:br/>
            </w:r>
            <w:r>
              <w:t>11 : seaplane anchorage mark</w:t>
            </w:r>
            <w:r>
              <w:br/>
            </w:r>
            <w:r>
              <w:t>12 : recreation zone mark</w:t>
            </w:r>
            <w:r>
              <w:br/>
            </w:r>
            <w:r>
              <w:lastRenderedPageBreak/>
              <w:t>13 : private mark</w:t>
            </w:r>
            <w:r>
              <w:br/>
            </w:r>
            <w:r>
              <w:t>14 : mooring mark</w:t>
            </w:r>
            <w:r>
              <w:br/>
            </w:r>
            <w:r>
              <w:t>15 : LANBY</w:t>
            </w:r>
            <w:r>
              <w:br/>
            </w:r>
            <w:r>
              <w:t>16 : leading mark</w:t>
            </w:r>
            <w:r>
              <w:br/>
            </w:r>
            <w:r>
              <w:t>17 : measured distance mark</w:t>
            </w:r>
            <w:r>
              <w:br/>
            </w:r>
            <w:r>
              <w:t>18 : notice mark</w:t>
            </w:r>
            <w:r>
              <w:br/>
            </w:r>
            <w:r>
              <w:t>19 : TSS mark</w:t>
            </w:r>
            <w:r>
              <w:br/>
            </w:r>
            <w:r>
              <w:t>20 : anchoring prohibited mark</w:t>
            </w:r>
            <w:r>
              <w:br/>
            </w:r>
            <w:r>
              <w:t>21 : berthing prohibited mark</w:t>
            </w:r>
            <w:r>
              <w:br/>
            </w:r>
            <w:r>
              <w:t xml:space="preserve">22 : </w:t>
            </w:r>
            <w:r>
              <w:t>overtaking prohibited mark</w:t>
            </w:r>
            <w:r>
              <w:br/>
            </w:r>
            <w:r>
              <w:t>23 : two-way traffic prohibited mark</w:t>
            </w:r>
            <w:r>
              <w:br/>
            </w:r>
            <w:r>
              <w:t>24 : "reduced wake" mark</w:t>
            </w:r>
            <w:r>
              <w:br/>
            </w:r>
            <w:r>
              <w:t>25 : speed limit mark</w:t>
            </w:r>
            <w:r>
              <w:br/>
            </w:r>
            <w:r>
              <w:t>26 : stop mark</w:t>
            </w:r>
            <w:r>
              <w:br/>
            </w:r>
            <w:r>
              <w:t>27 : general warning mark</w:t>
            </w:r>
            <w:r>
              <w:br/>
            </w:r>
            <w:r>
              <w:t>28 : "sound ships siren" mark</w:t>
            </w:r>
            <w:r>
              <w:br/>
            </w:r>
            <w:r>
              <w:t>29 : restricted vertical clearance mark</w:t>
            </w:r>
            <w:r>
              <w:br/>
            </w:r>
            <w:r>
              <w:t>30 : maximum vessel's draught mark</w:t>
            </w:r>
            <w:r>
              <w:br/>
            </w:r>
            <w:r>
              <w:t>31 : restricted horizontal clearance mark</w:t>
            </w:r>
            <w:r>
              <w:br/>
            </w:r>
            <w:r>
              <w:t>32 : strong current warning mark</w:t>
            </w:r>
            <w:r>
              <w:br/>
            </w:r>
            <w:r>
              <w:t>33 : berthing permitted mark</w:t>
            </w:r>
            <w:r>
              <w:br/>
            </w:r>
            <w:r>
              <w:t>34 : overhead power cable mark</w:t>
            </w:r>
            <w:r>
              <w:br/>
            </w:r>
            <w:r>
              <w:t>35 : "channel edge gradient" mark</w:t>
            </w:r>
            <w:r>
              <w:br/>
            </w:r>
            <w:r>
              <w:t>36 : telephone mark</w:t>
            </w:r>
            <w:r>
              <w:br/>
            </w:r>
            <w:r>
              <w:t>37 : ferry crossing mark</w:t>
            </w:r>
            <w:r>
              <w:br/>
            </w:r>
            <w:r>
              <w:t>39 : pipeline mark</w:t>
            </w:r>
            <w:r>
              <w:br/>
            </w:r>
            <w:r>
              <w:t>40 : anchorage mark</w:t>
            </w:r>
            <w:r>
              <w:br/>
            </w:r>
            <w:r>
              <w:t>41</w:t>
            </w:r>
            <w:r>
              <w:t xml:space="preserve"> : clearing mark</w:t>
            </w:r>
            <w:r>
              <w:br/>
            </w:r>
            <w:r>
              <w:t>42 : control mark</w:t>
            </w:r>
            <w:r>
              <w:br/>
            </w:r>
            <w:r>
              <w:t>43 : diving mark</w:t>
            </w:r>
            <w:r>
              <w:br/>
            </w:r>
            <w:r>
              <w:t>44 : refuge beacon</w:t>
            </w:r>
            <w:r>
              <w:br/>
            </w:r>
            <w:r>
              <w:t>45 : foul ground mark</w:t>
            </w:r>
            <w:r>
              <w:br/>
            </w:r>
            <w:r>
              <w:t>46 : yachting mark</w:t>
            </w:r>
            <w:r>
              <w:br/>
            </w:r>
            <w:r>
              <w:t>47 : heliport mark</w:t>
            </w:r>
            <w:r>
              <w:br/>
            </w:r>
            <w:r>
              <w:t>48 : GNSS mark</w:t>
            </w:r>
            <w:r>
              <w:br/>
            </w:r>
            <w:r>
              <w:t>49 : seaplane landing mark</w:t>
            </w:r>
            <w:r>
              <w:br/>
            </w:r>
            <w:r>
              <w:t>50 : entry prohibited mark</w:t>
            </w:r>
            <w:r>
              <w:br/>
            </w:r>
            <w:r>
              <w:t>51 : work in progress mark</w:t>
            </w:r>
            <w:r>
              <w:br/>
            </w:r>
            <w:r>
              <w:lastRenderedPageBreak/>
              <w:t>52 : mark with unknown purpos</w:t>
            </w:r>
            <w:r>
              <w:t>e</w:t>
            </w:r>
            <w:r>
              <w:br/>
            </w:r>
            <w:r>
              <w:t>53 : wellhead mark</w:t>
            </w:r>
            <w:r>
              <w:br/>
            </w:r>
            <w:r>
              <w:t>54 : channel separation mark</w:t>
            </w:r>
            <w:r>
              <w:br/>
            </w:r>
            <w:r>
              <w:t>55 : marine farm mark</w:t>
            </w:r>
            <w:r>
              <w:br/>
            </w:r>
            <w:r>
              <w:t>56 : artificial reef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w:t>
            </w:r>
            <w:r>
              <w:t>er construction</w:t>
            </w:r>
            <w:r>
              <w:br/>
            </w:r>
            <w:r>
              <w:t>2 : ruined</w:t>
            </w:r>
            <w:r>
              <w:br/>
            </w:r>
            <w:r>
              <w:t>3 : under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w:t>
            </w:r>
            <w:r>
              <w:t xml:space="preserve">onspicuous </w:t>
            </w:r>
            <w:r>
              <w:lastRenderedPageBreak/>
              <w:t>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w:t>
            </w:r>
            <w:r>
              <w:t>ed</w:t>
            </w:r>
            <w:r>
              <w:br/>
            </w:r>
            <w:r>
              <w:t>3 : loose boulders</w:t>
            </w:r>
            <w:r>
              <w:br/>
            </w:r>
            <w:r>
              <w:t>4 : hard surface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w:t>
            </w:r>
            <w:r>
              <w:t>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lastRenderedPageBreak/>
              <w:t>12 : illuminated</w:t>
            </w:r>
            <w:r>
              <w:br/>
            </w:r>
            <w:r>
              <w:t>13 : historic</w:t>
            </w:r>
            <w:r>
              <w:br/>
            </w:r>
            <w:r>
              <w:t>14 : public</w:t>
            </w:r>
            <w:r>
              <w:br/>
            </w:r>
            <w:r>
              <w:t>1</w:t>
            </w:r>
            <w:r>
              <w:t>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w:t>
            </w:r>
            <w:r>
              <w:t>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197" w:name="idmarkerx16777217x171737"/>
      <w:bookmarkStart w:id="198" w:name="_Toc432999293"/>
      <w:bookmarkEnd w:id="197"/>
      <w:r>
        <w:t>9.2 Beacon, lateral (BCNLAT)</w:t>
      </w:r>
      <w:bookmarkEnd w:id="198"/>
    </w:p>
    <w:p w:rsidR="00000000" w:rsidRDefault="002740B4">
      <w:pPr>
        <w:spacing w:before="120" w:after="120"/>
      </w:pPr>
      <w:r>
        <w:t xml:space="preserve">Name: </w:t>
      </w:r>
      <w:r>
        <w:rPr>
          <w:b/>
          <w:bCs/>
        </w:rPr>
        <w:t>Beacon, lateral</w:t>
      </w:r>
      <w:r>
        <w:t xml:space="preserve">       Code (registry c</w:t>
      </w:r>
      <w:r>
        <w:t xml:space="preserve">amel case): </w:t>
      </w:r>
      <w:r>
        <w:rPr>
          <w:sz w:val="22"/>
          <w:szCs w:val="22"/>
        </w:rPr>
        <w:t>"</w:t>
      </w:r>
      <w:r>
        <w:rPr>
          <w:rFonts w:ascii="Courier New" w:hAnsi="Courier New" w:cs="Courier New"/>
          <w:sz w:val="22"/>
          <w:szCs w:val="22"/>
        </w:rPr>
        <w:t>BeaconLateral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lateral beacon is used to indicate the port or starboard hand side of the route to be followed. They are generally used for well defined channels and are used</w:t>
      </w:r>
      <w:r>
        <w:t xml:space="preserve"> in conjunction with a conventional direction of buoyage.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BCNLAT</w:t>
      </w:r>
    </w:p>
    <w:p w:rsidR="00000000" w:rsidRDefault="002740B4">
      <w:pPr>
        <w:spacing w:before="120" w:after="120"/>
      </w:pPr>
      <w:r>
        <w:t>Remarks: A beacon is a prominent specially constructed object forming a conspicuous mark as a fixed aid to navigation or for use in hyd</w:t>
      </w:r>
      <w:r>
        <w:t>rographic survey (IHO Dictionary, S-32, 5th Edition, 420). Topmark, light, fog signal, radar reflector and retro-reflector are separate objects.</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w:t>
            </w:r>
            <w:r>
              <w:t>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 pole, perch, post</w:t>
            </w:r>
            <w:r>
              <w:br/>
            </w:r>
            <w:r>
              <w:t>2 : withy</w:t>
            </w:r>
            <w:r>
              <w:br/>
            </w:r>
            <w:r>
              <w:t>3 : beacon tower</w:t>
            </w:r>
            <w:r>
              <w:br/>
            </w:r>
            <w:r>
              <w:t>4 : lattice beacon</w:t>
            </w:r>
            <w:r>
              <w:br/>
            </w:r>
            <w:r>
              <w:t>5 : pile beacon</w:t>
            </w:r>
            <w:r>
              <w:br/>
            </w:r>
            <w:r>
              <w:t>6 : cairn</w:t>
            </w:r>
            <w:r>
              <w:br/>
            </w:r>
            <w:r>
              <w:t>7 : buoyant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categoryOfLateralMark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port-hand lateral mark</w:t>
            </w:r>
            <w:r>
              <w:br/>
            </w:r>
            <w:r>
              <w:t xml:space="preserve">2 : </w:t>
            </w:r>
            <w:r>
              <w:t>starboard-hand lateral mark</w:t>
            </w:r>
            <w:r>
              <w:br/>
            </w:r>
            <w:r>
              <w:t>3 : preferred channel to starboard lateral mark</w:t>
            </w:r>
            <w:r>
              <w:br/>
            </w:r>
            <w:r>
              <w:t>4 : preferred channel to port lateral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w:t>
            </w:r>
            <w:r>
              <w:t xml:space="preserve">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w:t>
            </w:r>
            <w:r>
              <w:t>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t>3 : under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 xml:space="preserve">2 : not visually conspicuous </w:t>
            </w:r>
            <w:r>
              <w:lastRenderedPageBreak/>
              <w:t>promine</w:t>
            </w:r>
            <w:r>
              <w:t>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w:t>
            </w:r>
            <w:r>
              <w:t>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w:t>
            </w:r>
            <w:r>
              <w:t>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w:t>
            </w:r>
            <w:r>
              <w:t>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w:t>
      </w:r>
      <w:r>
        <w:t>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199" w:name="idmarkerx16777217x181773"/>
      <w:bookmarkStart w:id="200" w:name="_Toc432999294"/>
      <w:bookmarkEnd w:id="199"/>
      <w:r>
        <w:t>9.3 Beacon, cardinal (BCNCAR)</w:t>
      </w:r>
      <w:bookmarkEnd w:id="200"/>
    </w:p>
    <w:p w:rsidR="00000000" w:rsidRDefault="002740B4">
      <w:pPr>
        <w:spacing w:before="120" w:after="120"/>
      </w:pPr>
      <w:r>
        <w:t xml:space="preserve">Name: </w:t>
      </w:r>
      <w:r>
        <w:rPr>
          <w:b/>
          <w:bCs/>
        </w:rPr>
        <w:t>Beacon, cardinal</w:t>
      </w:r>
      <w:r>
        <w:t xml:space="preserve">       Code (registry camel case): </w:t>
      </w:r>
      <w:r>
        <w:rPr>
          <w:sz w:val="22"/>
          <w:szCs w:val="22"/>
        </w:rPr>
        <w:t>"</w:t>
      </w:r>
      <w:r>
        <w:rPr>
          <w:rFonts w:ascii="Courier New" w:hAnsi="Courier New" w:cs="Courier New"/>
          <w:sz w:val="22"/>
          <w:szCs w:val="22"/>
        </w:rPr>
        <w:t>BeaconCardinal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lastRenderedPageBreak/>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w:t>
            </w:r>
            <w:r>
              <w:t>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cardinal beacon is used in conjunction with the compass to indicate where the mariner may find the best navigable water. It is placed in one of the four quadrants (North, East, South and West), bounded by inte</w:t>
      </w:r>
      <w:r>
        <w:t>r-cardinal bearings from the point marked.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BCNCAR</w:t>
      </w:r>
    </w:p>
    <w:p w:rsidR="00000000" w:rsidRDefault="002740B4">
      <w:pPr>
        <w:spacing w:before="120" w:after="120"/>
      </w:pPr>
      <w:r>
        <w:t>Remarks: A beacon is a prominent specially constructed object forming a conspicuous mark as a fixed aid to navigation or for use in hydrographic surve</w:t>
      </w:r>
      <w:r>
        <w:t>y (IHO Dictionary, S-32, 5th Edition, 420). Topmark, light, fog signal, radar reflector and retro-reflector are separate objects.</w:t>
      </w:r>
    </w:p>
    <w:p w:rsidR="00000000" w:rsidRDefault="002740B4">
      <w:pPr>
        <w:spacing w:before="160" w:after="160"/>
      </w:pPr>
      <w:r>
        <w:t>Permitted primitives: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w:t>
            </w:r>
            <w:r>
              <w: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 pole, perch, post</w:t>
            </w:r>
            <w:r>
              <w:br/>
            </w:r>
            <w:r>
              <w:t>2 : withy</w:t>
            </w:r>
            <w:r>
              <w:br/>
            </w:r>
            <w:r>
              <w:t>3 : beacon tower</w:t>
            </w:r>
            <w:r>
              <w:br/>
            </w:r>
            <w:r>
              <w:t>4 : lattice beacon</w:t>
            </w:r>
            <w:r>
              <w:br/>
            </w:r>
            <w:r>
              <w:t>5 : pile beacon</w:t>
            </w:r>
            <w:r>
              <w:br/>
            </w:r>
            <w:r>
              <w:t>6 : cairn</w:t>
            </w:r>
            <w:r>
              <w:br/>
            </w:r>
            <w:r>
              <w:t>7 : buoyant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north cardinal mark</w:t>
            </w:r>
            <w:r>
              <w:br/>
            </w:r>
            <w:r>
              <w:t>2 : east cardinal mark</w:t>
            </w:r>
            <w:r>
              <w:br/>
            </w:r>
            <w:r>
              <w:t>3 :</w:t>
            </w:r>
            <w:r>
              <w:t xml:space="preserve"> south cardinal mark</w:t>
            </w:r>
            <w:r>
              <w:br/>
            </w:r>
            <w:r>
              <w:t>4 : west cardinal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w:t>
            </w:r>
            <w:r>
              <w:t xml:space="preserve">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t>3 : under reclamation</w:t>
            </w:r>
            <w:r>
              <w:br/>
            </w:r>
            <w:r>
              <w:t>4 : w</w:t>
            </w:r>
            <w:r>
              <w:t>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 xml:space="preserve">5 : </w:t>
            </w:r>
            <w:r>
              <w:t>unsurfaced</w:t>
            </w:r>
            <w:r>
              <w:br/>
            </w:r>
            <w:r>
              <w:lastRenderedPageBreak/>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w:t>
            </w:r>
            <w:r>
              <w:t>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w:t>
            </w:r>
            <w:r>
              <w:t>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w:t>
            </w:r>
            <w:r>
              <w:t>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w:t>
            </w:r>
            <w:r>
              <w:t>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01" w:name="idmarkerx16777217x192456"/>
      <w:bookmarkStart w:id="202" w:name="_Toc432999295"/>
      <w:bookmarkEnd w:id="201"/>
      <w:r>
        <w:t>9.4 Beacon, isolated danger (BCNISD)</w:t>
      </w:r>
      <w:bookmarkEnd w:id="202"/>
    </w:p>
    <w:p w:rsidR="00000000" w:rsidRDefault="002740B4">
      <w:pPr>
        <w:spacing w:before="120" w:after="120"/>
      </w:pPr>
      <w:r>
        <w:t xml:space="preserve">Name: </w:t>
      </w:r>
      <w:r>
        <w:rPr>
          <w:b/>
          <w:bCs/>
        </w:rPr>
        <w:t>Beacon, isolated danger</w:t>
      </w:r>
      <w:r>
        <w:t xml:space="preserve">       Code (registry camel case): </w:t>
      </w:r>
      <w:r>
        <w:rPr>
          <w:sz w:val="22"/>
          <w:szCs w:val="22"/>
        </w:rPr>
        <w:t>"</w:t>
      </w:r>
      <w:r>
        <w:rPr>
          <w:rFonts w:ascii="Courier New" w:hAnsi="Courier New" w:cs="Courier New"/>
          <w:sz w:val="22"/>
          <w:szCs w:val="22"/>
        </w:rPr>
        <w:t>BeaconIsolated</w:t>
      </w:r>
      <w:r>
        <w:rPr>
          <w:rFonts w:ascii="Courier New" w:hAnsi="Courier New" w:cs="Courier New"/>
          <w:sz w:val="22"/>
          <w:szCs w:val="22"/>
        </w:rPr>
        <w:t>Danger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lastRenderedPageBreak/>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An isolated danger beacon is a beacon erected on an isolated danger of limited extent, which has navigable water all around it.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w:t>
      </w:r>
      <w:r>
        <w:t>as: BCNISD</w:t>
      </w:r>
    </w:p>
    <w:p w:rsidR="00000000" w:rsidRDefault="002740B4">
      <w:pPr>
        <w:spacing w:before="120" w:after="120"/>
      </w:pPr>
      <w:r>
        <w:t>Remarks: A beacon is a prominent specially constructed object forming a conspicuous mark as a fixed aid to navigation or for use in hydrographic survey (IHO Dictionary, S-32, 5th Edition, 420). Topmark, light, fog signal, radar reflector and ret</w:t>
      </w:r>
      <w:r>
        <w:t>ro-reflector are separate objects.</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 pole, perch, post</w:t>
            </w:r>
            <w:r>
              <w:br/>
            </w:r>
            <w:r>
              <w:t>2 : withy</w:t>
            </w:r>
            <w:r>
              <w:br/>
            </w:r>
            <w:r>
              <w:t>3 : beacon towe</w:t>
            </w:r>
            <w:r>
              <w:t>r</w:t>
            </w:r>
            <w:r>
              <w:br/>
            </w:r>
            <w:r>
              <w:t>4 : lattice beacon</w:t>
            </w:r>
            <w:r>
              <w:br/>
            </w:r>
            <w:r>
              <w:t>5 : pile beacon</w:t>
            </w:r>
            <w:r>
              <w:br/>
            </w:r>
            <w:r>
              <w:t>6 : cairn</w:t>
            </w:r>
            <w:r>
              <w:br/>
            </w:r>
            <w:r>
              <w:t>7 : buoyant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 xml:space="preserve">5 : blue stripes (direction </w:t>
            </w:r>
            <w:r>
              <w:lastRenderedPageBreak/>
              <w:t>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t>3 : u</w:t>
            </w:r>
            <w:r>
              <w:t>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w:t>
            </w:r>
            <w:r>
              <w:t>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w:t>
            </w:r>
            <w:r>
              <w:t>urface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w:t>
            </w:r>
            <w:r>
              <w: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w:t>
            </w:r>
            <w:r>
              <w:t xml:space="preserve">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w:t>
            </w:r>
            <w:r>
              <w: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03" w:name="idmarkerx16777217x202829"/>
      <w:bookmarkStart w:id="204" w:name="_Toc432999296"/>
      <w:bookmarkEnd w:id="203"/>
      <w:r>
        <w:t>9.5 Beacon, safe water (BCNSAW)</w:t>
      </w:r>
      <w:bookmarkEnd w:id="204"/>
    </w:p>
    <w:p w:rsidR="00000000" w:rsidRDefault="002740B4">
      <w:pPr>
        <w:spacing w:before="120" w:after="120"/>
      </w:pPr>
      <w:r>
        <w:t xml:space="preserve">Name: </w:t>
      </w:r>
      <w:r>
        <w:rPr>
          <w:b/>
          <w:bCs/>
        </w:rPr>
        <w:t>Beacon, safe water</w:t>
      </w:r>
      <w:r>
        <w:t xml:space="preserve">       Code (registry camel case): </w:t>
      </w:r>
      <w:r>
        <w:rPr>
          <w:sz w:val="22"/>
          <w:szCs w:val="22"/>
        </w:rPr>
        <w:t>"</w:t>
      </w:r>
      <w:r>
        <w:rPr>
          <w:rFonts w:ascii="Courier New" w:hAnsi="Courier New" w:cs="Courier New"/>
          <w:sz w:val="22"/>
          <w:szCs w:val="22"/>
        </w:rPr>
        <w:t>BeaconSafeWat</w:t>
      </w:r>
      <w:r>
        <w:rPr>
          <w:rFonts w:ascii="Courier New" w:hAnsi="Courier New" w:cs="Courier New"/>
          <w:sz w:val="22"/>
          <w:szCs w:val="22"/>
        </w:rPr>
        <w:t>er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safe water beacon is a prominent specially constructed object forming a conspicuous mark as a fixed aid to navigation or for use in hydrographic survey.</w:t>
      </w:r>
    </w:p>
    <w:p w:rsidR="00000000" w:rsidRDefault="002740B4">
      <w:pPr>
        <w:spacing w:before="120" w:after="120"/>
      </w:pPr>
      <w:r>
        <w:rPr>
          <w:b/>
          <w:bCs/>
        </w:rPr>
        <w:t>Definition reference</w:t>
      </w:r>
      <w:r>
        <w:t xml:space="preserve">: </w:t>
      </w:r>
      <w:r>
        <w:rPr>
          <w:i/>
          <w:iCs/>
          <w:sz w:val="22"/>
          <w:szCs w:val="22"/>
        </w:rPr>
        <w:t>(no def</w:t>
      </w:r>
      <w:r>
        <w:rPr>
          <w:i/>
          <w:iCs/>
          <w:sz w:val="22"/>
          <w:szCs w:val="22"/>
        </w:rPr>
        <w:t>inition references)</w:t>
      </w:r>
    </w:p>
    <w:p w:rsidR="00000000" w:rsidRDefault="002740B4">
      <w:pPr>
        <w:spacing w:before="120" w:after="120"/>
      </w:pPr>
      <w:r>
        <w:t>Alias: BCNSAW</w:t>
      </w:r>
    </w:p>
    <w:p w:rsidR="00000000" w:rsidRDefault="002740B4">
      <w:pPr>
        <w:spacing w:before="120" w:after="120"/>
      </w:pPr>
      <w:r>
        <w:t xml:space="preserve">Remarks: A safe water beacon may be used to indicate that there is navigable water around the mark. (UKHO </w:t>
      </w:r>
      <w:r>
        <w:lastRenderedPageBreak/>
        <w:t>NP 735, 5th Edition) Topmark, light, fog signal, radar reflector and retro-reflector are separate objects.</w:t>
      </w:r>
    </w:p>
    <w:p w:rsidR="00000000" w:rsidRDefault="002740B4">
      <w:pPr>
        <w:spacing w:before="160" w:after="160"/>
      </w:pPr>
      <w:r>
        <w:t>Permitted</w:t>
      </w:r>
      <w:r>
        <w:t xml:space="preserve">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 pole, perch, post</w:t>
            </w:r>
            <w:r>
              <w:br/>
            </w:r>
            <w:r>
              <w:t>2 : withy</w:t>
            </w:r>
            <w:r>
              <w:br/>
            </w:r>
            <w:r>
              <w:t>3 : beacon tower</w:t>
            </w:r>
            <w:r>
              <w:br/>
            </w:r>
            <w:r>
              <w:t>4 : lattice beacon</w:t>
            </w:r>
            <w:r>
              <w:br/>
            </w:r>
            <w:r>
              <w:t>5 : pile beacon</w:t>
            </w:r>
            <w:r>
              <w:br/>
            </w:r>
            <w:r>
              <w:t>6 : cai</w:t>
            </w:r>
            <w:r>
              <w:t>rn</w:t>
            </w:r>
            <w:r>
              <w:br/>
            </w:r>
            <w:r>
              <w:t>7 : buoyant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north cardinal mark</w:t>
            </w:r>
            <w:r>
              <w:br/>
            </w:r>
            <w:r>
              <w:t>2 : east cardinal mark</w:t>
            </w:r>
            <w:r>
              <w:br/>
            </w:r>
            <w:r>
              <w:t>3 : south cardinal mark</w:t>
            </w:r>
            <w:r>
              <w:br/>
            </w:r>
            <w:r>
              <w:t>4 : west cardinal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t>
            </w:r>
            <w:r>
              <w:t>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w:t>
            </w:r>
            <w:r>
              <w:t xml:space="preserve">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lastRenderedPageBreak/>
              <w:t>1 : under construction</w:t>
            </w:r>
            <w:r>
              <w:br/>
            </w:r>
            <w:r>
              <w:t>2 : ruined</w:t>
            </w:r>
            <w:r>
              <w:br/>
            </w:r>
            <w:r>
              <w:t>3 : under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w:t>
            </w:r>
            <w:r>
              <w:t>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w:t>
            </w:r>
            <w:r>
              <w:t>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w:t>
            </w:r>
            <w:r>
              <w:t>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05" w:name="idmarkerx16777217x213507"/>
      <w:bookmarkStart w:id="206" w:name="_Toc432999297"/>
      <w:bookmarkEnd w:id="205"/>
      <w:r>
        <w:t>9.6 B</w:t>
      </w:r>
      <w:r>
        <w:t>uoy, installation (BOYINB)</w:t>
      </w:r>
      <w:bookmarkEnd w:id="206"/>
    </w:p>
    <w:p w:rsidR="00000000" w:rsidRDefault="002740B4">
      <w:pPr>
        <w:spacing w:before="120" w:after="120"/>
      </w:pPr>
      <w:r>
        <w:t xml:space="preserve">Name: </w:t>
      </w:r>
      <w:r>
        <w:rPr>
          <w:b/>
          <w:bCs/>
        </w:rPr>
        <w:t>Buoy, installation</w:t>
      </w:r>
      <w:r>
        <w:t xml:space="preserve">       Code (registry camel case): </w:t>
      </w:r>
      <w:r>
        <w:rPr>
          <w:sz w:val="22"/>
          <w:szCs w:val="22"/>
        </w:rPr>
        <w:t>"</w:t>
      </w:r>
      <w:r>
        <w:rPr>
          <w:rFonts w:ascii="Courier New" w:hAnsi="Courier New" w:cs="Courier New"/>
          <w:sz w:val="22"/>
          <w:szCs w:val="22"/>
        </w:rPr>
        <w:t>BuoyInstallation</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An installation buoy is a buoy used for loading tankers with gas or oil.</w:t>
      </w:r>
    </w:p>
    <w:p w:rsidR="00000000" w:rsidRDefault="002740B4">
      <w:pPr>
        <w:spacing w:before="120" w:after="120"/>
      </w:pPr>
      <w:r>
        <w:rPr>
          <w:b/>
          <w:bCs/>
        </w:rPr>
        <w:t>Definition</w:t>
      </w:r>
      <w:r>
        <w:rPr>
          <w:b/>
          <w:bCs/>
        </w:rPr>
        <w:t xml:space="preserve"> reference</w:t>
      </w:r>
      <w:r>
        <w:t xml:space="preserve">: </w:t>
      </w:r>
      <w:r>
        <w:rPr>
          <w:i/>
          <w:iCs/>
          <w:sz w:val="22"/>
          <w:szCs w:val="22"/>
        </w:rPr>
        <w:t>(no definition references)</w:t>
      </w:r>
    </w:p>
    <w:p w:rsidR="00000000" w:rsidRDefault="002740B4">
      <w:pPr>
        <w:spacing w:before="120" w:after="120"/>
      </w:pPr>
      <w:r>
        <w:t>Alias: BOYINB</w:t>
      </w:r>
    </w:p>
    <w:p w:rsidR="00000000" w:rsidRDefault="002740B4">
      <w:pPr>
        <w:spacing w:before="120" w:after="120"/>
      </w:pPr>
      <w:r>
        <w:t>Remarks: A buoy is a floating object moored to the bottom in a particular place, as an aid to navigation or for other specific purposes. (IHO Dictionary, S-32, 5th Edition, 565).</w:t>
      </w:r>
    </w:p>
    <w:p w:rsidR="00000000" w:rsidRDefault="002740B4">
      <w:pPr>
        <w:spacing w:before="160" w:after="160"/>
      </w:pPr>
      <w:r>
        <w:t>Permitted primitives: po</w:t>
      </w:r>
      <w:r>
        <w:t>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lastRenderedPageBreak/>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t>5 : spar (spindle)</w:t>
            </w:r>
            <w:r>
              <w:br/>
            </w:r>
            <w:r>
              <w:t>6 : barrel (tun)</w:t>
            </w:r>
            <w:r>
              <w:br/>
            </w:r>
            <w:r>
              <w:t>7 : su</w:t>
            </w:r>
            <w:r>
              <w:t>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categoryOfInstallationBuoy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catenary anchor leg mooring (CALM)</w:t>
            </w:r>
            <w:r>
              <w:br/>
            </w:r>
            <w:r>
              <w:t>2 : single buoy mooring (SBM)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w:t>
            </w:r>
            <w:r>
              <w:t>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lastRenderedPageBreak/>
              <w:t>9 : no system</w:t>
            </w:r>
            <w:r>
              <w:br/>
            </w:r>
            <w:r>
              <w:t>10 : other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w:t>
            </w:r>
            <w:r>
              <w:t>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w:t>
            </w:r>
            <w:r>
              <w:t xml:space="preserve">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w:t>
            </w:r>
            <w:r>
              <w:t>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lastRenderedPageBreak/>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07" w:name="idmarkerx16777217x223280"/>
      <w:bookmarkStart w:id="208" w:name="_Toc432999298"/>
      <w:bookmarkEnd w:id="207"/>
      <w:r>
        <w:t>9.7 Buoy, lateral (BOYLAT)</w:t>
      </w:r>
      <w:bookmarkEnd w:id="208"/>
    </w:p>
    <w:p w:rsidR="00000000" w:rsidRDefault="002740B4">
      <w:pPr>
        <w:spacing w:before="120" w:after="120"/>
      </w:pPr>
      <w:r>
        <w:t xml:space="preserve">Name: </w:t>
      </w:r>
      <w:r>
        <w:rPr>
          <w:b/>
          <w:bCs/>
        </w:rPr>
        <w:t>Buoy, lateral</w:t>
      </w:r>
      <w:r>
        <w:t xml:space="preserve">       Code (registry camel cas</w:t>
      </w:r>
      <w:r>
        <w:t xml:space="preserve">e): </w:t>
      </w:r>
      <w:r>
        <w:rPr>
          <w:sz w:val="22"/>
          <w:szCs w:val="22"/>
        </w:rPr>
        <w:t>"</w:t>
      </w:r>
      <w:r>
        <w:rPr>
          <w:rFonts w:ascii="Courier New" w:hAnsi="Courier New" w:cs="Courier New"/>
          <w:sz w:val="22"/>
          <w:szCs w:val="22"/>
        </w:rPr>
        <w:t>BuoyLateral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lateral buoy is used to indicate the port or starboard hand side of the route to be followed. They are generally used for well defined channels and are used in conjunct</w:t>
      </w:r>
      <w:r>
        <w:t>ion with a conventional direction of buoyage.</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BOYLAT</w:t>
      </w:r>
    </w:p>
    <w:p w:rsidR="00000000" w:rsidRDefault="002740B4">
      <w:pPr>
        <w:spacing w:before="120" w:after="120"/>
      </w:pPr>
      <w:r>
        <w:t>Remarks: (None)</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w:t>
            </w:r>
            <w:r>
              <w: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t>5 : spar (spindle)</w:t>
            </w:r>
            <w:r>
              <w:br/>
            </w:r>
            <w:r>
              <w:t>6 : barrel (tun)</w:t>
            </w:r>
            <w:r>
              <w:br/>
            </w:r>
            <w:r>
              <w:t>7 : super-buoy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categoryOfLateralMark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port-hand lateral mark</w:t>
            </w:r>
            <w:r>
              <w:br/>
            </w:r>
            <w:r>
              <w:t>2 : starb</w:t>
            </w:r>
            <w:r>
              <w:t>oard-hand lateral mark</w:t>
            </w:r>
            <w:r>
              <w:br/>
            </w:r>
            <w:r>
              <w:t>3 : preferred channel to starboard lateral mark</w:t>
            </w:r>
            <w:r>
              <w:br/>
            </w:r>
            <w:r>
              <w:t>4 : preferred channel to port lateral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lastRenderedPageBreak/>
              <w:t>2 : black</w:t>
            </w:r>
            <w:r>
              <w:br/>
            </w:r>
            <w:r>
              <w:t>3 : red</w:t>
            </w:r>
            <w:r>
              <w:br/>
            </w:r>
            <w:r>
              <w:t>4 : green</w:t>
            </w:r>
            <w:r>
              <w:br/>
            </w:r>
            <w:r>
              <w:t>5 : blue</w:t>
            </w:r>
            <w:r>
              <w:br/>
            </w:r>
            <w:r>
              <w:t>6 : yellow</w:t>
            </w:r>
            <w:r>
              <w:br/>
            </w:r>
            <w:r>
              <w:t>7 : grey</w:t>
            </w:r>
            <w:r>
              <w:br/>
            </w:r>
            <w:r>
              <w:t>8 : brown</w:t>
            </w:r>
            <w:r>
              <w:br/>
            </w:r>
            <w:r>
              <w:t>9 : amber</w:t>
            </w:r>
            <w:r>
              <w:br/>
            </w:r>
            <w:r>
              <w:t>10 : violet</w:t>
            </w:r>
            <w:r>
              <w:br/>
            </w:r>
            <w:r>
              <w:t>11 : oran</w:t>
            </w:r>
            <w:r>
              <w:t>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w:t>
            </w:r>
            <w:r>
              <w:t>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w:t>
            </w:r>
            <w:r>
              <w:t xml:space="preserve">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w:t>
            </w:r>
            <w:r>
              <w:t xml:space="preserve">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w:t>
            </w:r>
            <w:r>
              <w:t>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w:t>
            </w:r>
            <w:r>
              <w:t>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w:t>
            </w:r>
            <w:r>
              <w: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w:t>
            </w:r>
            <w:r>
              <w:t>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09" w:name="idmarkerx16777217x233068"/>
      <w:bookmarkStart w:id="210" w:name="_Toc432999299"/>
      <w:bookmarkEnd w:id="209"/>
      <w:r>
        <w:t>9.8 Buoy, cardinal (BOYCAR)</w:t>
      </w:r>
      <w:bookmarkEnd w:id="210"/>
    </w:p>
    <w:p w:rsidR="00000000" w:rsidRDefault="002740B4">
      <w:pPr>
        <w:spacing w:before="120" w:after="120"/>
      </w:pPr>
      <w:r>
        <w:t xml:space="preserve">Name: </w:t>
      </w:r>
      <w:r>
        <w:rPr>
          <w:b/>
          <w:bCs/>
        </w:rPr>
        <w:t>Buoy, cardinal</w:t>
      </w:r>
      <w:r>
        <w:t xml:space="preserve">       Code (registry camel case): </w:t>
      </w:r>
      <w:r>
        <w:rPr>
          <w:sz w:val="22"/>
          <w:szCs w:val="22"/>
        </w:rPr>
        <w:t>"</w:t>
      </w:r>
      <w:r>
        <w:rPr>
          <w:rFonts w:ascii="Courier New" w:hAnsi="Courier New" w:cs="Courier New"/>
          <w:sz w:val="22"/>
          <w:szCs w:val="22"/>
        </w:rPr>
        <w:t>BuoyCardinal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cardinal buoy is used in conjunction with the compass to indicate where the mariner may find the best navigable water. It is placed in one of the four quadrants (North, Ea</w:t>
      </w:r>
      <w:r>
        <w:t xml:space="preserve">st, South and West), bounded </w:t>
      </w:r>
      <w:r>
        <w:lastRenderedPageBreak/>
        <w:t>by inter-cardinal bearings from the point marked.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BOYCAR</w:t>
      </w:r>
    </w:p>
    <w:p w:rsidR="00000000" w:rsidRDefault="002740B4">
      <w:pPr>
        <w:spacing w:before="120" w:after="120"/>
      </w:pPr>
      <w:r>
        <w:t>Remarks: A buoy is a floating object moored to the bottom in a particular place, as an aid to navigation or for ot</w:t>
      </w:r>
      <w:r>
        <w:t>her specific purposes. (IHO Dictionary S-32 5th Edition, 565). Topmark, light, fog signal, radar reflector and retro-reflector are separate objects.</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t>5 : spar (spindle)</w:t>
            </w:r>
            <w:r>
              <w:br/>
            </w:r>
            <w:r>
              <w:t>6 : barrel (tun)</w:t>
            </w:r>
            <w:r>
              <w:br/>
            </w:r>
            <w:r>
              <w:t>7 : super-buoy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north c</w:t>
            </w:r>
            <w:r>
              <w:t>ardinal mark</w:t>
            </w:r>
            <w:r>
              <w:br/>
            </w:r>
            <w:r>
              <w:t>2 : east cardinal mark</w:t>
            </w:r>
            <w:r>
              <w:br/>
            </w:r>
            <w:r>
              <w:t>3 : south cardinal mark</w:t>
            </w:r>
            <w:r>
              <w:br/>
            </w:r>
            <w:r>
              <w:t>4 : west cardinal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lastRenderedPageBreak/>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w:t>
            </w:r>
            <w:r>
              <w:t>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w:t>
            </w:r>
            <w:r>
              <w:t>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w:t>
            </w:r>
            <w:r>
              <w:t>porary</w:t>
            </w:r>
            <w:r>
              <w:br/>
            </w:r>
            <w:r>
              <w:t>8 : private</w:t>
            </w:r>
            <w:r>
              <w:br/>
            </w:r>
            <w:r>
              <w:t>9 : mandatory</w:t>
            </w:r>
            <w:r>
              <w:br/>
            </w:r>
            <w:r>
              <w:t>11 : extinguished</w:t>
            </w:r>
            <w:r>
              <w:br/>
            </w:r>
            <w:r>
              <w:t>12 : illuminated</w:t>
            </w:r>
            <w:r>
              <w:br/>
            </w:r>
            <w:r>
              <w:t>13 : historic</w:t>
            </w:r>
            <w:r>
              <w:br/>
            </w:r>
            <w:r>
              <w:lastRenderedPageBreak/>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w:t>
            </w:r>
            <w:r>
              <w:t>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w:t>
            </w:r>
            <w:r>
              <w:t>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w:t>
      </w:r>
      <w:r>
        <w:t>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11" w:name="idmarkerx16777217x242853"/>
      <w:bookmarkStart w:id="212" w:name="_Toc432999300"/>
      <w:bookmarkEnd w:id="211"/>
      <w:r>
        <w:t>9.9 Buoy, safe water (BOYSAW)</w:t>
      </w:r>
      <w:bookmarkEnd w:id="212"/>
    </w:p>
    <w:p w:rsidR="00000000" w:rsidRDefault="002740B4">
      <w:pPr>
        <w:spacing w:before="120" w:after="120"/>
      </w:pPr>
      <w:r>
        <w:t xml:space="preserve">Name: </w:t>
      </w:r>
      <w:r>
        <w:rPr>
          <w:b/>
          <w:bCs/>
        </w:rPr>
        <w:t>Buoy, safe water</w:t>
      </w:r>
      <w:r>
        <w:t xml:space="preserve">       Code (registry camel case): </w:t>
      </w:r>
      <w:r>
        <w:rPr>
          <w:sz w:val="22"/>
          <w:szCs w:val="22"/>
        </w:rPr>
        <w:t>"</w:t>
      </w:r>
      <w:r>
        <w:rPr>
          <w:rFonts w:ascii="Courier New" w:hAnsi="Courier New" w:cs="Courier New"/>
          <w:sz w:val="22"/>
          <w:szCs w:val="22"/>
        </w:rPr>
        <w:t>BuoySafeWater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w:t>
            </w:r>
            <w:r>
              <w:t>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safe water buoy is used to indicate that there is navigable water around the mark.</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BOYSAW</w:t>
      </w:r>
    </w:p>
    <w:p w:rsidR="00000000" w:rsidRDefault="002740B4">
      <w:pPr>
        <w:spacing w:before="120" w:after="120"/>
      </w:pPr>
      <w:r>
        <w:t>Remarks: A buoy is a floating object moored to the bottom in a pa</w:t>
      </w:r>
      <w:r>
        <w:t>rticular place, as an aid to navigation or for other specific purposes. (IHO Dictionary, S-32, 5th Edition, 565). Topmark, light, fog signal, radar reflector and retro-reflector are separate objects.</w:t>
      </w:r>
    </w:p>
    <w:p w:rsidR="00000000" w:rsidRDefault="002740B4">
      <w:pPr>
        <w:spacing w:before="160" w:after="160"/>
      </w:pPr>
      <w:r>
        <w:t>Permitted primitives: point        featureUseType=Geogra</w:t>
      </w:r>
      <w:r>
        <w:t>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t>5 : spar (spindle)</w:t>
            </w:r>
            <w:r>
              <w:br/>
            </w:r>
            <w:r>
              <w:lastRenderedPageBreak/>
              <w:t>6 : barrel (tun)</w:t>
            </w:r>
            <w:r>
              <w:br/>
            </w:r>
            <w:r>
              <w:t>7 : super-buoy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w:t>
            </w:r>
            <w:r>
              <w:t>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w:t>
            </w:r>
            <w:r>
              <w:t xml:space="preserve">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 xml:space="preserve">11 : </w:t>
            </w:r>
            <w:r>
              <w:t>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lastRenderedPageBreak/>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 xml:space="preserve">1 </w:t>
            </w:r>
            <w:r>
              <w:t>: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w:t>
            </w:r>
            <w:r>
              <w:t>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w:t>
            </w:r>
            <w:r>
              <w:t>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w:t>
      </w:r>
      <w:r>
        <w:t>on bindings</w:t>
      </w:r>
    </w:p>
    <w:p w:rsidR="00000000" w:rsidRDefault="002740B4">
      <w:pPr>
        <w:pStyle w:val="Heading2"/>
        <w:spacing w:before="240" w:after="120"/>
        <w:rPr>
          <w:rFonts w:ascii="Times New Roman" w:hAnsi="Times New Roman" w:cs="Times New Roman"/>
          <w:b w:val="0"/>
          <w:bCs w:val="0"/>
          <w:sz w:val="24"/>
          <w:szCs w:val="24"/>
        </w:rPr>
      </w:pPr>
      <w:bookmarkStart w:id="213" w:name="idmarkerx16777217x252340"/>
      <w:bookmarkStart w:id="214" w:name="_Toc432999301"/>
      <w:bookmarkEnd w:id="213"/>
      <w:r>
        <w:t>9.10 Buoy, isolated danger (BOYISD)</w:t>
      </w:r>
      <w:bookmarkEnd w:id="214"/>
    </w:p>
    <w:p w:rsidR="00000000" w:rsidRDefault="002740B4">
      <w:pPr>
        <w:spacing w:before="120" w:after="120"/>
      </w:pPr>
      <w:r>
        <w:lastRenderedPageBreak/>
        <w:t xml:space="preserve">Name: </w:t>
      </w:r>
      <w:r>
        <w:rPr>
          <w:b/>
          <w:bCs/>
        </w:rPr>
        <w:t>Buoy, isolated danger</w:t>
      </w:r>
      <w:r>
        <w:t xml:space="preserve">       Code (registry camel case): </w:t>
      </w:r>
      <w:r>
        <w:rPr>
          <w:sz w:val="22"/>
          <w:szCs w:val="22"/>
        </w:rPr>
        <w:t>"</w:t>
      </w:r>
      <w:r>
        <w:rPr>
          <w:rFonts w:ascii="Courier New" w:hAnsi="Courier New" w:cs="Courier New"/>
          <w:sz w:val="22"/>
          <w:szCs w:val="22"/>
        </w:rPr>
        <w:t>BuoyIsolatedDanger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isolate</w:t>
      </w:r>
      <w:r>
        <w:t>d danger buoy is a buoy moored on or above an isolated danger of limited extent, which has navigable water all around it.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BOYISD</w:t>
      </w:r>
    </w:p>
    <w:p w:rsidR="00000000" w:rsidRDefault="002740B4">
      <w:pPr>
        <w:spacing w:before="120" w:after="120"/>
      </w:pPr>
      <w:r>
        <w:t>Remarks: A buoy is a floating object moored to the bottom in a particul</w:t>
      </w:r>
      <w:r>
        <w:t>ar place, as an aid to navigation or for other specific purposes. (IHO Dictionary, S-32, 5th Edition, 565). Topmark, light, fog signal, radar reflector and retro-reflector are separate objects.</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w:t>
      </w:r>
      <w:r>
        <w:t>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t>5 : spar (spindle)</w:t>
            </w:r>
            <w:r>
              <w:br/>
            </w:r>
            <w:r>
              <w:t>6 : barrel (tun)</w:t>
            </w:r>
            <w:r>
              <w:br/>
            </w:r>
            <w:r>
              <w:t>7 : super-buoy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w:t>
            </w:r>
            <w:r>
              <w:t xml:space="preserve"> diagonal stripes</w:t>
            </w:r>
            <w:r>
              <w:br/>
            </w:r>
            <w:r>
              <w:lastRenderedPageBreak/>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w:t>
            </w:r>
            <w:r>
              <w:t>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lastRenderedPageBreak/>
              <w:t xml:space="preserve">15 : </w:t>
            </w:r>
            <w:r>
              <w:t>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w:t>
            </w:r>
            <w:r>
              <w:t xml:space="preserve">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w:t>
            </w:r>
            <w:r>
              <w:t>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15" w:name="idmarkerx16777217x261819"/>
      <w:bookmarkStart w:id="216" w:name="_Toc432999302"/>
      <w:bookmarkEnd w:id="215"/>
      <w:r>
        <w:t>9.11 Buoy, special purpose/general (BOYSPP)</w:t>
      </w:r>
      <w:bookmarkEnd w:id="216"/>
    </w:p>
    <w:p w:rsidR="00000000" w:rsidRDefault="002740B4">
      <w:pPr>
        <w:spacing w:before="120" w:after="120"/>
      </w:pPr>
      <w:r>
        <w:t xml:space="preserve">Name: </w:t>
      </w:r>
      <w:r>
        <w:rPr>
          <w:b/>
          <w:bCs/>
        </w:rPr>
        <w:t>Buoy, special purpose/general</w:t>
      </w:r>
      <w:r>
        <w:t xml:space="preserve">       Code (registry camel case): </w:t>
      </w:r>
      <w:r>
        <w:rPr>
          <w:sz w:val="22"/>
          <w:szCs w:val="22"/>
        </w:rPr>
        <w:t>"</w:t>
      </w:r>
      <w:r>
        <w:rPr>
          <w:rFonts w:ascii="Courier New" w:hAnsi="Courier New" w:cs="Courier New"/>
          <w:sz w:val="22"/>
          <w:szCs w:val="22"/>
        </w:rPr>
        <w:t>BuoySpecialPurposeGeneral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w:t>
      </w:r>
      <w:r>
        <w:t xml:space="preserve">: A special purpose buoy is primarily used to indicate an area or feature, the nature of which is apparent from reference to a chart, Sailing Directions or Notices to Mariners (UKHO NP 735, 5th Edition). Buoy in general: A buoy whose appearance or purpose </w:t>
      </w:r>
      <w:r>
        <w:t>is not adequately known.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BOYSPP</w:t>
      </w:r>
    </w:p>
    <w:p w:rsidR="00000000" w:rsidRDefault="002740B4">
      <w:pPr>
        <w:spacing w:before="120" w:after="120"/>
      </w:pPr>
      <w:r>
        <w:t>Remarks: A buoy is a floating object moored to the bottom in a particular place, as an aid to navigation or for other specific purposes. (IHO Dictionary, S-32, 5th Edit</w:t>
      </w:r>
      <w:r>
        <w:t>ion, 565). Topmark, light, fog signal, radar reflector and retro-reflector are separate objects.</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conical (nun, ogival)</w:t>
            </w:r>
            <w:r>
              <w:br/>
            </w:r>
            <w:r>
              <w:t>2 : can (cylindrical)</w:t>
            </w:r>
            <w:r>
              <w:br/>
            </w:r>
            <w:r>
              <w:t>3 : spherical</w:t>
            </w:r>
            <w:r>
              <w:br/>
            </w:r>
            <w:r>
              <w:t>4 : pillar</w:t>
            </w:r>
            <w:r>
              <w:br/>
            </w:r>
            <w:r>
              <w:lastRenderedPageBreak/>
              <w:t>5 : spar (spindle)</w:t>
            </w:r>
            <w:r>
              <w:br/>
            </w:r>
            <w:r>
              <w:t>6 : barrel (tun)</w:t>
            </w:r>
            <w:r>
              <w:br/>
            </w:r>
            <w:r>
              <w:t>7 : super-buoy</w:t>
            </w:r>
            <w:r>
              <w:br/>
            </w:r>
            <w:r>
              <w:t>8 : ice buoy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firing danger mark</w:t>
            </w:r>
            <w:r>
              <w:br/>
            </w:r>
            <w:r>
              <w:t>2 : target mark</w:t>
            </w:r>
            <w:r>
              <w:br/>
            </w:r>
            <w:r>
              <w:t>3 : marker ship ma</w:t>
            </w:r>
            <w:r>
              <w:t>rk</w:t>
            </w:r>
            <w:r>
              <w:br/>
            </w:r>
            <w:r>
              <w:t>4 : degaussing range mark</w:t>
            </w:r>
            <w:r>
              <w:br/>
            </w:r>
            <w:r>
              <w:t>5 : barge mark</w:t>
            </w:r>
            <w:r>
              <w:br/>
            </w:r>
            <w:r>
              <w:t>6 : cable mark</w:t>
            </w:r>
            <w:r>
              <w:br/>
            </w:r>
            <w:r>
              <w:t>7 : spoil ground mark</w:t>
            </w:r>
            <w:r>
              <w:br/>
            </w:r>
            <w:r>
              <w:t>8 : outfall mark</w:t>
            </w:r>
            <w:r>
              <w:br/>
            </w:r>
            <w:r>
              <w:t>9 : ODAS</w:t>
            </w:r>
            <w:r>
              <w:br/>
            </w:r>
            <w:r>
              <w:t>10 : recording mark</w:t>
            </w:r>
            <w:r>
              <w:br/>
            </w:r>
            <w:r>
              <w:t>11 : seaplane anchorage mark</w:t>
            </w:r>
            <w:r>
              <w:br/>
            </w:r>
            <w:r>
              <w:t>12 : recreation zone mark</w:t>
            </w:r>
            <w:r>
              <w:br/>
            </w:r>
            <w:r>
              <w:t>13 : private mark</w:t>
            </w:r>
            <w:r>
              <w:br/>
            </w:r>
            <w:r>
              <w:t>14 : mooring mark</w:t>
            </w:r>
            <w:r>
              <w:br/>
            </w:r>
            <w:r>
              <w:t>15 : LANBY</w:t>
            </w:r>
            <w:r>
              <w:br/>
            </w:r>
            <w:r>
              <w:t>16 : leading mark</w:t>
            </w:r>
            <w:r>
              <w:br/>
            </w:r>
            <w:r>
              <w:t>17 : meas</w:t>
            </w:r>
            <w:r>
              <w:t>ured distance mark</w:t>
            </w:r>
            <w:r>
              <w:br/>
            </w:r>
            <w:r>
              <w:t>18 : notice mark</w:t>
            </w:r>
            <w:r>
              <w:br/>
            </w:r>
            <w:r>
              <w:t>19 : TSS mark</w:t>
            </w:r>
            <w:r>
              <w:br/>
            </w:r>
            <w:r>
              <w:t>20 : anchoring prohibited mark</w:t>
            </w:r>
            <w:r>
              <w:br/>
            </w:r>
            <w:r>
              <w:t>21 : berthing prohibited mark</w:t>
            </w:r>
            <w:r>
              <w:br/>
            </w:r>
            <w:r>
              <w:t>22 : overtaking prohibited mark</w:t>
            </w:r>
            <w:r>
              <w:br/>
            </w:r>
            <w:r>
              <w:t>23 : two-way traffic prohibited mark</w:t>
            </w:r>
            <w:r>
              <w:br/>
            </w:r>
            <w:r>
              <w:t>24 : "reduced wake" mark</w:t>
            </w:r>
            <w:r>
              <w:br/>
            </w:r>
            <w:r>
              <w:t>25 : speed limit mark</w:t>
            </w:r>
            <w:r>
              <w:br/>
            </w:r>
            <w:r>
              <w:t>26 : stop mark</w:t>
            </w:r>
            <w:r>
              <w:br/>
            </w:r>
            <w:r>
              <w:t>27 : general w</w:t>
            </w:r>
            <w:r>
              <w:t>arning mark</w:t>
            </w:r>
            <w:r>
              <w:br/>
            </w:r>
            <w:r>
              <w:t>28 : "sound ships siren" mark</w:t>
            </w:r>
            <w:r>
              <w:br/>
            </w:r>
            <w:r>
              <w:t>29 : restricted vertical clearance mark</w:t>
            </w:r>
            <w:r>
              <w:br/>
            </w:r>
            <w:r>
              <w:t>30 : maximum vessel's draught mark</w:t>
            </w:r>
            <w:r>
              <w:br/>
            </w:r>
            <w:r>
              <w:t>31 : restricted horizontal clearance mark</w:t>
            </w:r>
            <w:r>
              <w:br/>
            </w:r>
            <w:r>
              <w:t>32 : strong current warning mark</w:t>
            </w:r>
            <w:r>
              <w:br/>
            </w:r>
            <w:r>
              <w:t>33 : berthing permitted mark</w:t>
            </w:r>
            <w:r>
              <w:br/>
            </w:r>
            <w:r>
              <w:lastRenderedPageBreak/>
              <w:t>34 : overhead power cable mark</w:t>
            </w:r>
            <w:r>
              <w:br/>
            </w:r>
            <w:r>
              <w:t>35 :</w:t>
            </w:r>
            <w:r>
              <w:t xml:space="preserve"> "channel edge gradient" mark</w:t>
            </w:r>
            <w:r>
              <w:br/>
            </w:r>
            <w:r>
              <w:t>36 : telephone mark</w:t>
            </w:r>
            <w:r>
              <w:br/>
            </w:r>
            <w:r>
              <w:t>37 : ferry crossing mark</w:t>
            </w:r>
            <w:r>
              <w:br/>
            </w:r>
            <w:r>
              <w:t>39 : pipeline mark</w:t>
            </w:r>
            <w:r>
              <w:br/>
            </w:r>
            <w:r>
              <w:t>40 : anchorage mark</w:t>
            </w:r>
            <w:r>
              <w:br/>
            </w:r>
            <w:r>
              <w:t>41 : clearing mark</w:t>
            </w:r>
            <w:r>
              <w:br/>
            </w:r>
            <w:r>
              <w:t>42 : control mark</w:t>
            </w:r>
            <w:r>
              <w:br/>
            </w:r>
            <w:r>
              <w:t>43 : diving mark</w:t>
            </w:r>
            <w:r>
              <w:br/>
            </w:r>
            <w:r>
              <w:t>44 : refuge beacon</w:t>
            </w:r>
            <w:r>
              <w:br/>
            </w:r>
            <w:r>
              <w:t>45 : foul ground mark</w:t>
            </w:r>
            <w:r>
              <w:br/>
            </w:r>
            <w:r>
              <w:t>46 : yachting mark</w:t>
            </w:r>
            <w:r>
              <w:br/>
            </w:r>
            <w:r>
              <w:t>47 : heliport mark</w:t>
            </w:r>
            <w:r>
              <w:br/>
            </w:r>
            <w:r>
              <w:t>48 : GNSS</w:t>
            </w:r>
            <w:r>
              <w:t xml:space="preserve"> mark</w:t>
            </w:r>
            <w:r>
              <w:br/>
            </w:r>
            <w:r>
              <w:t>49 : seaplane landing mark</w:t>
            </w:r>
            <w:r>
              <w:br/>
            </w:r>
            <w:r>
              <w:t>50 : entry prohibited mark</w:t>
            </w:r>
            <w:r>
              <w:br/>
            </w:r>
            <w:r>
              <w:t>51 : work in progress mark</w:t>
            </w:r>
            <w:r>
              <w:br/>
            </w:r>
            <w:r>
              <w:t>52 : mark with unknown purpose</w:t>
            </w:r>
            <w:r>
              <w:br/>
            </w:r>
            <w:r>
              <w:t>53 : wellhead mark</w:t>
            </w:r>
            <w:r>
              <w:br/>
            </w:r>
            <w:r>
              <w:t>54 : channel separation mark</w:t>
            </w:r>
            <w:r>
              <w:br/>
            </w:r>
            <w:r>
              <w:t>55 : marine farm mark</w:t>
            </w:r>
            <w:r>
              <w:br/>
            </w:r>
            <w:r>
              <w:t>56 : artificial reef mark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w:t>
            </w:r>
            <w:r>
              <w: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w:t>
            </w:r>
            <w:r>
              <w:t>n squared</w:t>
            </w:r>
            <w:r>
              <w:br/>
            </w:r>
            <w:r>
              <w:lastRenderedPageBreak/>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w:t>
            </w:r>
            <w:r>
              <w: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r>
              <w:t>11 : latticed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lastRenderedPageBreak/>
              <w:t>15 : synchronized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w:t>
            </w:r>
            <w:r>
              <w:t xml:space="preserve">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w:t>
            </w:r>
            <w:r>
              <w:t>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17" w:name="idmarkerx16777217x271815"/>
      <w:bookmarkStart w:id="218" w:name="_Toc432999303"/>
      <w:bookmarkEnd w:id="217"/>
      <w:r>
        <w:t>9.12 Offshore platform (OFSPLF)</w:t>
      </w:r>
      <w:bookmarkEnd w:id="218"/>
    </w:p>
    <w:p w:rsidR="00000000" w:rsidRDefault="002740B4">
      <w:pPr>
        <w:spacing w:before="120" w:after="120"/>
      </w:pPr>
      <w:r>
        <w:t xml:space="preserve">Name: </w:t>
      </w:r>
      <w:r>
        <w:rPr>
          <w:b/>
          <w:bCs/>
        </w:rPr>
        <w:t>Offshore platform</w:t>
      </w:r>
      <w:r>
        <w:t xml:space="preserve">       Code (registry camel case): </w:t>
      </w:r>
      <w:r>
        <w:rPr>
          <w:sz w:val="22"/>
          <w:szCs w:val="22"/>
        </w:rPr>
        <w:t>"</w:t>
      </w:r>
      <w:r>
        <w:rPr>
          <w:rFonts w:ascii="Courier New" w:hAnsi="Courier New" w:cs="Courier New"/>
          <w:sz w:val="22"/>
          <w:szCs w:val="22"/>
        </w:rPr>
        <w:t>OffshorePlatform</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permanent offshore structure,</w:t>
      </w:r>
      <w:r>
        <w:t xml:space="preserve"> either fixed or floating, used in the production of oil or natural gas.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OFSPLF</w:t>
      </w:r>
    </w:p>
    <w:p w:rsidR="00000000" w:rsidRDefault="002740B4">
      <w:pPr>
        <w:spacing w:before="120" w:after="120"/>
      </w:pPr>
      <w:r>
        <w:t>Remarks: (None)</w:t>
      </w:r>
    </w:p>
    <w:p w:rsidR="00000000" w:rsidRDefault="002740B4">
      <w:pPr>
        <w:spacing w:before="160" w:after="160"/>
      </w:pPr>
      <w:r>
        <w:t>Permitted primitives: point, surface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categoryOfOffshorePlatform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oil derrick/rig</w:t>
            </w:r>
            <w:r>
              <w:br/>
            </w:r>
            <w:r>
              <w:t>2 : production platform</w:t>
            </w:r>
            <w:r>
              <w:br/>
            </w:r>
            <w:r>
              <w:t>3 : observation/research platform</w:t>
            </w:r>
            <w:r>
              <w:br/>
            </w:r>
            <w:r>
              <w:t>4 : articulated loading platform (ALP)</w:t>
            </w:r>
            <w:r>
              <w:br/>
            </w:r>
            <w:r>
              <w:lastRenderedPageBreak/>
              <w:t>5 : single anchor leg mooring (SALM)</w:t>
            </w:r>
            <w:r>
              <w:br/>
            </w:r>
            <w:r>
              <w:t>6 : mooring tow</w:t>
            </w:r>
            <w:r>
              <w:t>er</w:t>
            </w:r>
            <w:r>
              <w:br/>
            </w:r>
            <w:r>
              <w:t>7 : artificial island</w:t>
            </w:r>
            <w:r>
              <w:br/>
            </w:r>
            <w:r>
              <w:t>8 : floating production, storage and offloading vessel (FPSO)</w:t>
            </w:r>
            <w:r>
              <w:br/>
            </w:r>
            <w:r>
              <w:t>9 : accommodation platform</w:t>
            </w:r>
            <w:r>
              <w:br/>
            </w:r>
            <w:r>
              <w:t>10 : navigation, communication and control buoy (NCCB)</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w:t>
            </w:r>
            <w:r>
              <w:t>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t>)</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t>3 : under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w:t>
            </w:r>
            <w:r>
              <w:t>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w:t>
            </w:r>
            <w:r>
              <w:t xml:space="preserve">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product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oil</w:t>
            </w:r>
            <w:r>
              <w:br/>
            </w:r>
            <w:r>
              <w:t>2 : gas</w:t>
            </w:r>
            <w:r>
              <w:br/>
            </w:r>
            <w:r>
              <w:t>3 : water</w:t>
            </w:r>
            <w:r>
              <w:br/>
            </w:r>
            <w:r>
              <w:t>4 : stone</w:t>
            </w:r>
            <w:r>
              <w:br/>
            </w:r>
            <w:r>
              <w:t>5 : coal</w:t>
            </w:r>
            <w:r>
              <w:br/>
            </w:r>
            <w:r>
              <w:t>6 : ore</w:t>
            </w:r>
            <w:r>
              <w:br/>
            </w:r>
            <w:r>
              <w:t>7 : che</w:t>
            </w:r>
            <w:r>
              <w:t>micals</w:t>
            </w:r>
            <w:r>
              <w:br/>
            </w:r>
            <w:r>
              <w:t>8 : drinking water</w:t>
            </w:r>
            <w:r>
              <w:br/>
            </w:r>
            <w:r>
              <w:t>9 : milk</w:t>
            </w:r>
            <w:r>
              <w:br/>
            </w:r>
            <w:r>
              <w:t>10 : bauxite</w:t>
            </w:r>
            <w:r>
              <w:br/>
            </w:r>
            <w:r>
              <w:t>11 : coke</w:t>
            </w:r>
            <w:r>
              <w:br/>
            </w:r>
            <w:r>
              <w:t>12 : iron ingots</w:t>
            </w:r>
            <w:r>
              <w:br/>
            </w:r>
            <w:r>
              <w:t>13 : salt</w:t>
            </w:r>
            <w:r>
              <w:br/>
            </w:r>
            <w:r>
              <w:t>14 : sand</w:t>
            </w:r>
            <w:r>
              <w:br/>
            </w:r>
            <w:r>
              <w:t>15 : timber</w:t>
            </w:r>
            <w:r>
              <w:br/>
            </w:r>
            <w:r>
              <w:t>16 : sawdust/wood chips</w:t>
            </w:r>
            <w:r>
              <w:br/>
            </w:r>
            <w:r>
              <w:t>17 : scrap metal</w:t>
            </w:r>
            <w:r>
              <w:br/>
            </w:r>
            <w:r>
              <w:lastRenderedPageBreak/>
              <w:t>18 : liquified natural gas (LNG)</w:t>
            </w:r>
            <w:r>
              <w:br/>
            </w:r>
            <w:r>
              <w:t>19 : liquified petroleum gas (LPG)</w:t>
            </w:r>
            <w:r>
              <w:br/>
            </w:r>
            <w:r>
              <w:t>20 : wine</w:t>
            </w:r>
            <w:r>
              <w:br/>
            </w:r>
            <w:r>
              <w:t>21 : cement</w:t>
            </w:r>
            <w:r>
              <w:br/>
            </w:r>
            <w:r>
              <w:t>22 : grain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w:t>
            </w:r>
            <w:r>
              <w:t>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lowest low water</w:t>
            </w:r>
            <w:r>
              <w:br/>
            </w:r>
            <w:r>
              <w:t>5 : mean low water</w:t>
            </w:r>
            <w:r>
              <w:br/>
            </w:r>
            <w:r>
              <w:t>6 : lowest low</w:t>
            </w:r>
            <w:r>
              <w:t xml:space="preserve"> water springs</w:t>
            </w:r>
            <w:r>
              <w:br/>
            </w:r>
            <w:r>
              <w:t>7 : approximate mean low water springs</w:t>
            </w:r>
            <w:r>
              <w:br/>
            </w:r>
            <w:r>
              <w:t>8 : Indian spring low water</w:t>
            </w:r>
            <w:r>
              <w:br/>
            </w:r>
            <w:r>
              <w:t>9 : low water springs</w:t>
            </w:r>
            <w:r>
              <w:br/>
            </w:r>
            <w:r>
              <w:t>10 : approximate lowest astronomical tide</w:t>
            </w:r>
            <w:r>
              <w:br/>
            </w:r>
            <w:r>
              <w:t>11 : nearly lowest low water</w:t>
            </w:r>
            <w:r>
              <w:br/>
            </w:r>
            <w:r>
              <w:t>12 : mean lower low water</w:t>
            </w:r>
            <w:r>
              <w:br/>
            </w:r>
            <w:r>
              <w:lastRenderedPageBreak/>
              <w:t>13 : low water</w:t>
            </w:r>
            <w:r>
              <w:br/>
            </w:r>
            <w:r>
              <w:t>14 : approximate mean low water</w:t>
            </w:r>
            <w:r>
              <w:br/>
            </w:r>
            <w:r>
              <w:t>15 : app</w:t>
            </w:r>
            <w:r>
              <w:t>roximate mean lower low water</w:t>
            </w:r>
            <w:r>
              <w:br/>
            </w:r>
            <w:r>
              <w:t>16 : mean high water</w:t>
            </w:r>
            <w:r>
              <w:br/>
            </w:r>
            <w:r>
              <w:t>17 : mean high water springs</w:t>
            </w:r>
            <w:r>
              <w:br/>
            </w:r>
            <w:r>
              <w:t>18 : high water</w:t>
            </w:r>
            <w:r>
              <w:br/>
            </w:r>
            <w:r>
              <w:t>19 : approximate mean sea level</w:t>
            </w:r>
            <w:r>
              <w:br/>
            </w:r>
            <w:r>
              <w:t>20 : high water springs</w:t>
            </w:r>
            <w:r>
              <w:br/>
            </w:r>
            <w:r>
              <w:t>21 : mean higher high water</w:t>
            </w:r>
            <w:r>
              <w:br/>
            </w:r>
            <w:r>
              <w:t>22 : equinoctial spring low water</w:t>
            </w:r>
            <w:r>
              <w:br/>
            </w:r>
            <w:r>
              <w:t>23 : lowest astronomical tide</w:t>
            </w:r>
            <w:r>
              <w:br/>
            </w:r>
            <w:r>
              <w:t>24 : local d</w:t>
            </w:r>
            <w:r>
              <w:t>atum</w:t>
            </w:r>
            <w:r>
              <w:br/>
            </w:r>
            <w:r>
              <w:t>25 : international great lakes datum 1985</w:t>
            </w:r>
            <w:r>
              <w:br/>
            </w:r>
            <w:r>
              <w:t>26 : mean water level</w:t>
            </w:r>
            <w:r>
              <w:br/>
            </w:r>
            <w:r>
              <w:t>27 : lower low water large tide</w:t>
            </w:r>
            <w:r>
              <w:br/>
            </w:r>
            <w:r>
              <w:t>28 : higher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w:t>
            </w:r>
            <w:r>
              <w:t>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w:t>
            </w:r>
            <w:r>
              <w:t>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w:t>
            </w:r>
            <w:r>
              <w:t>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19" w:name="idmarkerx16777217x282688"/>
      <w:bookmarkStart w:id="220" w:name="_Toc432999304"/>
      <w:bookmarkEnd w:id="219"/>
      <w:r>
        <w:t>9.13 Light vessel (LITVES)</w:t>
      </w:r>
      <w:bookmarkEnd w:id="220"/>
    </w:p>
    <w:p w:rsidR="00000000" w:rsidRDefault="002740B4">
      <w:pPr>
        <w:spacing w:before="120" w:after="120"/>
      </w:pPr>
      <w:r>
        <w:t xml:space="preserve">Name: </w:t>
      </w:r>
      <w:r>
        <w:rPr>
          <w:b/>
          <w:bCs/>
        </w:rPr>
        <w:t>Light vessel</w:t>
      </w:r>
      <w:r>
        <w:t xml:space="preserve">       Code (registry camel case): </w:t>
      </w:r>
      <w:r>
        <w:rPr>
          <w:sz w:val="22"/>
          <w:szCs w:val="22"/>
        </w:rPr>
        <w:t>"</w:t>
      </w:r>
      <w:r>
        <w:rPr>
          <w:rFonts w:ascii="Courier New" w:hAnsi="Courier New" w:cs="Courier New"/>
          <w:sz w:val="22"/>
          <w:szCs w:val="22"/>
        </w:rPr>
        <w:t>LightVessel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 xml:space="preserve">IHO Definition: A distinctively marked vessel anchored or moored at a charted point, to serve as an aid to </w:t>
      </w:r>
      <w:r>
        <w:lastRenderedPageBreak/>
        <w:t>navigation. By night, it displays a characteristic light(s) and is usually equipped with other devices, such as fog signal, s</w:t>
      </w:r>
      <w:r>
        <w:t>ubmarine sound signal, and radio-beacon, to assist navigation.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LITVES</w:t>
      </w:r>
    </w:p>
    <w:p w:rsidR="00000000" w:rsidRDefault="002740B4">
      <w:pPr>
        <w:spacing w:before="120" w:after="120"/>
      </w:pPr>
      <w:r>
        <w:t>Remarks: Also called 'light ship'. The light(s), fog signal etc. of a light vessel is a separate object, handled as with buoys, be</w:t>
      </w:r>
      <w:r>
        <w:t>acons, etc.</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w:t>
            </w:r>
            <w:r>
              <w:t>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w:t>
            </w:r>
            <w:r>
              <w:t>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horizontalAccuracy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horizontalLength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w:t>
            </w:r>
            <w:r>
              <w:t>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horizontalWidth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r>
              <w:t>11 : latticed</w:t>
            </w:r>
            <w:r>
              <w:br/>
            </w:r>
            <w:r>
              <w:t xml:space="preserve">12 : </w:t>
            </w:r>
            <w:r>
              <w:t>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w:t>
            </w:r>
            <w:r>
              <w:t>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w:t>
            </w:r>
            <w:r>
              <w:t>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w:t>
      </w:r>
      <w:r>
        <w: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21" w:name="idmarkerx16777217x292715"/>
      <w:bookmarkStart w:id="222" w:name="_Toc432999305"/>
      <w:bookmarkEnd w:id="221"/>
      <w:r>
        <w:t>9.14 Pile (PILPNT)</w:t>
      </w:r>
      <w:bookmarkEnd w:id="222"/>
    </w:p>
    <w:p w:rsidR="00000000" w:rsidRDefault="002740B4">
      <w:pPr>
        <w:spacing w:before="120" w:after="120"/>
      </w:pPr>
      <w:r>
        <w:t xml:space="preserve">Name: </w:t>
      </w:r>
      <w:r>
        <w:rPr>
          <w:b/>
          <w:bCs/>
        </w:rPr>
        <w:t>Pile</w:t>
      </w:r>
      <w:r>
        <w:t xml:space="preserve">       Code (registry camel case): </w:t>
      </w:r>
      <w:r>
        <w:rPr>
          <w:sz w:val="22"/>
          <w:szCs w:val="22"/>
        </w:rPr>
        <w:t>"</w:t>
      </w:r>
      <w:r>
        <w:rPr>
          <w:rFonts w:ascii="Courier New" w:hAnsi="Courier New" w:cs="Courier New"/>
          <w:sz w:val="22"/>
          <w:szCs w:val="22"/>
        </w:rPr>
        <w:t>Pile</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long heav</w:t>
      </w:r>
      <w:r>
        <w:t>y timber or section of steel, wood, concrete, etc. forced into the earth which may serve as a support, as for a pier, or a free standing pole within a marine environment.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PILPNT</w:t>
      </w:r>
    </w:p>
    <w:p w:rsidR="00000000" w:rsidRDefault="002740B4">
      <w:pPr>
        <w:spacing w:before="120" w:after="120"/>
      </w:pPr>
      <w:r>
        <w:t>Remarks: (None)</w:t>
      </w:r>
    </w:p>
    <w:p w:rsidR="00000000" w:rsidRDefault="002740B4">
      <w:pPr>
        <w:spacing w:before="160" w:after="160"/>
      </w:pPr>
      <w:r>
        <w:t>Permit</w:t>
      </w:r>
      <w:r>
        <w:t>ted primitives: point, curve, surface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categoryOfPile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stake</w:t>
            </w:r>
            <w:r>
              <w:br/>
            </w:r>
            <w:r>
              <w:t>3 : post</w:t>
            </w:r>
            <w:r>
              <w:br/>
            </w:r>
            <w:r>
              <w:t>4 : tripodal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lastRenderedPageBreak/>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 xml:space="preserve">4 : green </w:t>
            </w:r>
            <w:r>
              <w:t>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lowest low water</w:t>
            </w:r>
            <w:r>
              <w:br/>
            </w:r>
            <w:r>
              <w:t>5 : mean low water</w:t>
            </w:r>
            <w:r>
              <w:br/>
            </w:r>
            <w:r>
              <w:t>6 : lowest low water springs</w:t>
            </w:r>
            <w:r>
              <w:br/>
            </w:r>
            <w:r>
              <w:t>7</w:t>
            </w:r>
            <w:r>
              <w:t xml:space="preserve"> : approximate mean low water springs</w:t>
            </w:r>
            <w:r>
              <w:br/>
            </w:r>
            <w:r>
              <w:t>8 : Indian spring low water</w:t>
            </w:r>
            <w:r>
              <w:br/>
            </w:r>
            <w:r>
              <w:t>9 : low water springs</w:t>
            </w:r>
            <w:r>
              <w:br/>
            </w:r>
            <w:r>
              <w:t>10 : approximate lowest astronomical tide</w:t>
            </w:r>
            <w:r>
              <w:br/>
            </w:r>
            <w:r>
              <w:t>11 : nearly lowest low water</w:t>
            </w:r>
            <w:r>
              <w:br/>
            </w:r>
            <w:r>
              <w:t>12 : mean lower low water</w:t>
            </w:r>
            <w:r>
              <w:br/>
            </w:r>
            <w:r>
              <w:t>13 : low water</w:t>
            </w:r>
            <w:r>
              <w:br/>
            </w:r>
            <w:r>
              <w:lastRenderedPageBreak/>
              <w:t>14 : approximate mean low water</w:t>
            </w:r>
            <w:r>
              <w:br/>
            </w:r>
            <w:r>
              <w:t>15 : approximate mean lo</w:t>
            </w:r>
            <w:r>
              <w:t>wer low water</w:t>
            </w:r>
            <w:r>
              <w:br/>
            </w:r>
            <w:r>
              <w:t>16 : mean high water</w:t>
            </w:r>
            <w:r>
              <w:br/>
            </w:r>
            <w:r>
              <w:t>17 : mean high water springs</w:t>
            </w:r>
            <w:r>
              <w:br/>
            </w:r>
            <w:r>
              <w:t>18 : high water</w:t>
            </w:r>
            <w:r>
              <w:br/>
            </w:r>
            <w:r>
              <w:t>19 : approximate mean sea level</w:t>
            </w:r>
            <w:r>
              <w:br/>
            </w:r>
            <w:r>
              <w:t>20 : high water springs</w:t>
            </w:r>
            <w:r>
              <w:br/>
            </w:r>
            <w:r>
              <w:t>21 : mean higher high water</w:t>
            </w:r>
            <w:r>
              <w:br/>
            </w:r>
            <w:r>
              <w:t>22 : equinoctial spring low water</w:t>
            </w:r>
            <w:r>
              <w:br/>
            </w:r>
            <w:r>
              <w:t>23 : lowest astronomical tide</w:t>
            </w:r>
            <w:r>
              <w:br/>
            </w:r>
            <w:r>
              <w:t>24 : local datum</w:t>
            </w:r>
            <w:r>
              <w:br/>
            </w:r>
            <w:r>
              <w:t>25 : intern</w:t>
            </w:r>
            <w:r>
              <w:t>ational great lakes datum 1985</w:t>
            </w:r>
            <w:r>
              <w:br/>
            </w:r>
            <w:r>
              <w:t>26 : mean water level</w:t>
            </w:r>
            <w:r>
              <w:br/>
            </w:r>
            <w:r>
              <w:t>27 : lower low water large tide</w:t>
            </w:r>
            <w:r>
              <w:br/>
            </w:r>
            <w:r>
              <w:t>28 : higher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w:t>
            </w:r>
            <w:r>
              <w:t xml:space="preserve">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23" w:name="idmarkerx16777217x301023"/>
      <w:bookmarkStart w:id="224" w:name="_Toc432999306"/>
      <w:bookmarkEnd w:id="223"/>
      <w:r>
        <w:t>9.15 Silo/tank (SILTNK)</w:t>
      </w:r>
      <w:bookmarkEnd w:id="224"/>
    </w:p>
    <w:p w:rsidR="00000000" w:rsidRDefault="002740B4">
      <w:pPr>
        <w:spacing w:before="120" w:after="120"/>
      </w:pPr>
      <w:r>
        <w:t xml:space="preserve">Name: </w:t>
      </w:r>
      <w:r>
        <w:rPr>
          <w:b/>
          <w:bCs/>
        </w:rPr>
        <w:t>Silo/tank</w:t>
      </w:r>
      <w:r>
        <w:t xml:space="preserve">       Code (registry camel case): </w:t>
      </w:r>
      <w:r>
        <w:rPr>
          <w:sz w:val="22"/>
          <w:szCs w:val="22"/>
        </w:rPr>
        <w:t>"</w:t>
      </w:r>
      <w:r>
        <w:rPr>
          <w:rFonts w:ascii="Courier New" w:hAnsi="Courier New" w:cs="Courier New"/>
          <w:sz w:val="22"/>
          <w:szCs w:val="22"/>
        </w:rPr>
        <w:t>SiloTank</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An enclosed container, used for storage.</w:t>
      </w:r>
    </w:p>
    <w:p w:rsidR="00000000" w:rsidRDefault="002740B4">
      <w:pPr>
        <w:spacing w:before="120" w:after="120"/>
      </w:pPr>
      <w:r>
        <w:rPr>
          <w:b/>
          <w:bCs/>
        </w:rPr>
        <w:t>Definition ref</w:t>
      </w:r>
      <w:r>
        <w:rPr>
          <w:b/>
          <w:bCs/>
        </w:rPr>
        <w:t>erence</w:t>
      </w:r>
      <w:r>
        <w:t xml:space="preserve">: </w:t>
      </w:r>
      <w:r>
        <w:rPr>
          <w:i/>
          <w:iCs/>
          <w:sz w:val="22"/>
          <w:szCs w:val="22"/>
        </w:rPr>
        <w:t>(no definition references)</w:t>
      </w:r>
    </w:p>
    <w:p w:rsidR="00000000" w:rsidRDefault="002740B4">
      <w:pPr>
        <w:spacing w:before="120" w:after="120"/>
      </w:pPr>
      <w:r>
        <w:t>Alias: SILTNK</w:t>
      </w:r>
    </w:p>
    <w:p w:rsidR="00000000" w:rsidRDefault="002740B4">
      <w:pPr>
        <w:spacing w:before="120" w:after="120"/>
      </w:pPr>
      <w:r>
        <w:t>Remarks: (None)</w:t>
      </w:r>
    </w:p>
    <w:p w:rsidR="00000000" w:rsidRDefault="002740B4">
      <w:pPr>
        <w:spacing w:before="160" w:after="160"/>
      </w:pPr>
      <w:r>
        <w:lastRenderedPageBreak/>
        <w:t>Permitted primitives: point, surface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buildingShape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5 : high-rise</w:t>
            </w:r>
            <w:r>
              <w:t xml:space="preserve"> building</w:t>
            </w:r>
            <w:r>
              <w:br/>
            </w:r>
            <w:r>
              <w:t>6 : pyramid</w:t>
            </w:r>
            <w:r>
              <w:br/>
            </w:r>
            <w:r>
              <w:t>7 : cylindrical</w:t>
            </w:r>
            <w:r>
              <w:br/>
            </w:r>
            <w:r>
              <w:t>8 : spherical</w:t>
            </w:r>
            <w:r>
              <w:br/>
            </w:r>
            <w:r>
              <w:t>9 : cubic</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categoryOfSiloTank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silo in general</w:t>
            </w:r>
            <w:r>
              <w:br/>
            </w:r>
            <w:r>
              <w:t>2 : tank in general</w:t>
            </w:r>
            <w:r>
              <w:br/>
            </w:r>
            <w:r>
              <w:t>3 : grain elevator</w:t>
            </w:r>
            <w:r>
              <w:br/>
            </w:r>
            <w:r>
              <w:t>4 : water tower</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w:t>
            </w:r>
            <w:r>
              <w:t xml:space="preserve">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w:t>
            </w:r>
            <w:r>
              <w:t>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t>3 : under reclamation</w:t>
            </w:r>
            <w:r>
              <w:br/>
            </w:r>
            <w:r>
              <w:t>4 : wingless</w:t>
            </w:r>
            <w:r>
              <w:br/>
            </w:r>
            <w:r>
              <w:lastRenderedPageBreak/>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product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oil</w:t>
            </w:r>
            <w:r>
              <w:br/>
            </w:r>
            <w:r>
              <w:t>2 : gas</w:t>
            </w:r>
            <w:r>
              <w:br/>
            </w:r>
            <w:r>
              <w:t>3 : water</w:t>
            </w:r>
            <w:r>
              <w:br/>
            </w:r>
            <w:r>
              <w:t>4 : stone</w:t>
            </w:r>
            <w:r>
              <w:br/>
            </w:r>
            <w:r>
              <w:t>5 : coal</w:t>
            </w:r>
            <w:r>
              <w:br/>
            </w:r>
            <w:r>
              <w:t>6 : ore</w:t>
            </w:r>
            <w:r>
              <w:br/>
            </w:r>
            <w:r>
              <w:t>7 : chemicals</w:t>
            </w:r>
            <w:r>
              <w:br/>
            </w:r>
            <w:r>
              <w:t>8 : drinking water</w:t>
            </w:r>
            <w:r>
              <w:br/>
            </w:r>
            <w:r>
              <w:t>9 : milk</w:t>
            </w:r>
            <w:r>
              <w:br/>
            </w:r>
            <w:r>
              <w:lastRenderedPageBreak/>
              <w:t>10 : bauxite</w:t>
            </w:r>
            <w:r>
              <w:br/>
            </w:r>
            <w:r>
              <w:t>11 : coke</w:t>
            </w:r>
            <w:r>
              <w:br/>
            </w:r>
            <w:r>
              <w:t>12 : iron ingots</w:t>
            </w:r>
            <w:r>
              <w:br/>
            </w:r>
            <w:r>
              <w:t>13 : salt</w:t>
            </w:r>
            <w:r>
              <w:br/>
            </w:r>
            <w:r>
              <w:t>14 : sand</w:t>
            </w:r>
            <w:r>
              <w:br/>
            </w:r>
            <w:r>
              <w:t>15 : timber</w:t>
            </w:r>
            <w:r>
              <w:br/>
            </w:r>
            <w:r>
              <w:t>16 : sawdust/wood chips</w:t>
            </w:r>
            <w:r>
              <w:br/>
            </w:r>
            <w:r>
              <w:t>17 : scrap metal</w:t>
            </w:r>
            <w:r>
              <w:br/>
            </w:r>
            <w:r>
              <w:t>18 : liquified natural gas (LNG)</w:t>
            </w:r>
            <w:r>
              <w:br/>
            </w:r>
            <w:r>
              <w:t>19 : liquified petroleum gas (L</w:t>
            </w:r>
            <w:r>
              <w:t>PG)</w:t>
            </w:r>
            <w:r>
              <w:br/>
            </w:r>
            <w:r>
              <w:t>20 : wine</w:t>
            </w:r>
            <w:r>
              <w:br/>
            </w:r>
            <w:r>
              <w:t>21 : cement</w:t>
            </w:r>
            <w:r>
              <w:br/>
            </w:r>
            <w:r>
              <w:t>22 : grain</w:t>
            </w:r>
            <w:r>
              <w:br/>
            </w:r>
            <w:r>
              <w:t>23 : electricity</w:t>
            </w:r>
            <w:r>
              <w:br/>
            </w:r>
            <w:r>
              <w:t>24 : ice</w:t>
            </w:r>
            <w:r>
              <w:br/>
            </w:r>
            <w:r>
              <w:t>25 : clay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w:t>
            </w:r>
            <w:r>
              <w:t>guished</w:t>
            </w:r>
            <w:r>
              <w:br/>
            </w:r>
            <w:r>
              <w:t>12 : illuminated</w:t>
            </w:r>
            <w:r>
              <w:br/>
            </w:r>
            <w:r>
              <w:t>13 : historic</w:t>
            </w:r>
            <w:r>
              <w:br/>
            </w:r>
            <w:r>
              <w:t>14 : public</w:t>
            </w:r>
            <w:r>
              <w:br/>
            </w:r>
            <w:r>
              <w:t>15 : synchronized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w:t>
            </w:r>
            <w:r>
              <w:t>an low water springs</w:t>
            </w:r>
            <w:r>
              <w:br/>
            </w:r>
            <w:r>
              <w:lastRenderedPageBreak/>
              <w:t>2 : mean lower low water springs</w:t>
            </w:r>
            <w:r>
              <w:br/>
            </w:r>
            <w:r>
              <w:t>3 : mean sea level</w:t>
            </w:r>
            <w:r>
              <w:br/>
            </w:r>
            <w:r>
              <w:t>4 : lowest low water</w:t>
            </w:r>
            <w:r>
              <w:br/>
            </w:r>
            <w:r>
              <w:t>5 : mean low water</w:t>
            </w:r>
            <w:r>
              <w:br/>
            </w:r>
            <w:r>
              <w:t>6 : lowest low water springs</w:t>
            </w:r>
            <w:r>
              <w:br/>
            </w:r>
            <w:r>
              <w:t>7 : approximate mean low water springs</w:t>
            </w:r>
            <w:r>
              <w:br/>
            </w:r>
            <w:r>
              <w:t>8 : Indian spring low water</w:t>
            </w:r>
            <w:r>
              <w:br/>
            </w:r>
            <w:r>
              <w:t>9 : low water springs</w:t>
            </w:r>
            <w:r>
              <w:br/>
            </w:r>
            <w:r>
              <w:t>10 : approximate lowest a</w:t>
            </w:r>
            <w:r>
              <w:t>stronomical tide</w:t>
            </w:r>
            <w:r>
              <w:br/>
            </w:r>
            <w:r>
              <w:t>11 : nearly lowest low water</w:t>
            </w:r>
            <w:r>
              <w:br/>
            </w:r>
            <w:r>
              <w:t>12 : mean lower low water</w:t>
            </w:r>
            <w:r>
              <w:br/>
            </w:r>
            <w:r>
              <w:t>13 : low water</w:t>
            </w:r>
            <w:r>
              <w:br/>
            </w:r>
            <w:r>
              <w:t>14 : approximate mean low water</w:t>
            </w:r>
            <w:r>
              <w:br/>
            </w:r>
            <w:r>
              <w:t>15 : approximate mean lower low water</w:t>
            </w:r>
            <w:r>
              <w:br/>
            </w:r>
            <w:r>
              <w:t>16 : mean high water</w:t>
            </w:r>
            <w:r>
              <w:br/>
            </w:r>
            <w:r>
              <w:t>17 : mean high water springs</w:t>
            </w:r>
            <w:r>
              <w:br/>
            </w:r>
            <w:r>
              <w:t>18 : high water</w:t>
            </w:r>
            <w:r>
              <w:br/>
            </w:r>
            <w:r>
              <w:t>19 : approximate mean sea level</w:t>
            </w:r>
            <w:r>
              <w:br/>
            </w:r>
            <w:r>
              <w:t>2</w:t>
            </w:r>
            <w:r>
              <w:t>0 : high water springs</w:t>
            </w:r>
            <w:r>
              <w:br/>
            </w:r>
            <w:r>
              <w:t>21 : mean higher high water</w:t>
            </w:r>
            <w:r>
              <w:br/>
            </w:r>
            <w:r>
              <w:t>22 : equinoctial spring low water</w:t>
            </w:r>
            <w:r>
              <w:br/>
            </w:r>
            <w:r>
              <w:t>23 : lowest astronomical tide</w:t>
            </w:r>
            <w:r>
              <w:br/>
            </w:r>
            <w:r>
              <w:t>24 : local datum</w:t>
            </w:r>
            <w:r>
              <w:br/>
            </w:r>
            <w:r>
              <w:t>25 : international great lakes datum 1985</w:t>
            </w:r>
            <w:r>
              <w:br/>
            </w:r>
            <w:r>
              <w:t>26 : mean water level</w:t>
            </w:r>
            <w:r>
              <w:br/>
            </w:r>
            <w:r>
              <w:t>27 : lower low water large tide</w:t>
            </w:r>
            <w:r>
              <w:br/>
            </w:r>
            <w:r>
              <w:t>28 : higher high water large</w:t>
            </w:r>
            <w:r>
              <w:t xml:space="preserv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lastRenderedPageBreak/>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25" w:name="idmarkerx16777217x312198"/>
      <w:bookmarkStart w:id="226" w:name="_Toc432999307"/>
      <w:bookmarkEnd w:id="225"/>
      <w:r>
        <w:t>9.16 Landmark (LNDMRK)</w:t>
      </w:r>
      <w:bookmarkEnd w:id="226"/>
    </w:p>
    <w:p w:rsidR="00000000" w:rsidRDefault="002740B4">
      <w:pPr>
        <w:spacing w:before="120" w:after="120"/>
      </w:pPr>
      <w:r>
        <w:t xml:space="preserve">Name: </w:t>
      </w:r>
      <w:r>
        <w:rPr>
          <w:b/>
          <w:bCs/>
        </w:rPr>
        <w:t>Landmark</w:t>
      </w:r>
      <w:r>
        <w:t xml:space="preserve">       Code (registry camel case</w:t>
      </w:r>
      <w:r>
        <w:t xml:space="preserve">): </w:t>
      </w:r>
      <w:r>
        <w:rPr>
          <w:sz w:val="22"/>
          <w:szCs w:val="22"/>
        </w:rPr>
        <w:t>"</w:t>
      </w:r>
      <w:r>
        <w:rPr>
          <w:rFonts w:ascii="Courier New" w:hAnsi="Courier New" w:cs="Courier New"/>
          <w:sz w:val="22"/>
          <w:szCs w:val="22"/>
        </w:rPr>
        <w:t>Landmark</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prominent object at a fixed location which can be used in determining a location or a direction.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LNDMRK</w:t>
      </w:r>
    </w:p>
    <w:p w:rsidR="00000000" w:rsidRDefault="002740B4">
      <w:pPr>
        <w:spacing w:before="120" w:after="120"/>
      </w:pPr>
      <w:r>
        <w:t>Remarks: (No</w:t>
      </w:r>
      <w:r>
        <w:t>ne)</w:t>
      </w:r>
    </w:p>
    <w:p w:rsidR="00000000" w:rsidRDefault="002740B4">
      <w:pPr>
        <w:spacing w:before="160" w:after="160"/>
      </w:pPr>
      <w:r>
        <w:t>Permitted primitives: point, curve, surface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t>
            </w:r>
            <w:r>
              <w:t>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w:t>
            </w:r>
            <w:r>
              <w:t>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under construction</w:t>
            </w:r>
            <w:r>
              <w:br/>
            </w:r>
            <w:r>
              <w:t>2 : ruined</w:t>
            </w:r>
            <w:r>
              <w:br/>
            </w:r>
            <w:r>
              <w:lastRenderedPageBreak/>
              <w:t>3 : under reclamation</w:t>
            </w:r>
            <w:r>
              <w:br/>
            </w:r>
            <w:r>
              <w:t>4 : wingless</w:t>
            </w:r>
            <w:r>
              <w:br/>
            </w:r>
            <w:r>
              <w:t>5 : planned construction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not</w:t>
            </w:r>
            <w:r>
              <w:t xml:space="preserve">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function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2 : harbour-master's office</w:t>
            </w:r>
            <w:r>
              <w:br/>
            </w:r>
            <w:r>
              <w:t>3 : customs office</w:t>
            </w:r>
            <w:r>
              <w:br/>
            </w:r>
            <w:r>
              <w:t>4 : health office</w:t>
            </w:r>
            <w:r>
              <w:br/>
            </w:r>
            <w:r>
              <w:t>5 : hospital</w:t>
            </w:r>
            <w:r>
              <w:br/>
            </w:r>
            <w:r>
              <w:t>6 : post office</w:t>
            </w:r>
            <w:r>
              <w:br/>
            </w:r>
            <w:r>
              <w:t>7 : hotel</w:t>
            </w:r>
            <w:r>
              <w:br/>
            </w:r>
            <w:r>
              <w:t>8 : railway sta</w:t>
            </w:r>
            <w:r>
              <w:t>tion</w:t>
            </w:r>
            <w:r>
              <w:br/>
            </w:r>
            <w:r>
              <w:t>9 : police station</w:t>
            </w:r>
            <w:r>
              <w:br/>
            </w:r>
            <w:r>
              <w:t>10 : water-police station</w:t>
            </w:r>
            <w:r>
              <w:br/>
            </w:r>
            <w:r>
              <w:t>11 : pilot office</w:t>
            </w:r>
            <w:r>
              <w:br/>
            </w:r>
            <w:r>
              <w:t>12 : pilot lookout</w:t>
            </w:r>
            <w:r>
              <w:br/>
            </w:r>
            <w:r>
              <w:t>13 : bank office</w:t>
            </w:r>
            <w:r>
              <w:br/>
            </w:r>
            <w:r>
              <w:t>14 : headquarters for district control</w:t>
            </w:r>
            <w:r>
              <w:br/>
            </w:r>
            <w:r>
              <w:t>15 : transit shed/warehouse</w:t>
            </w:r>
            <w:r>
              <w:br/>
            </w:r>
            <w:r>
              <w:t>16 : factory</w:t>
            </w:r>
            <w:r>
              <w:br/>
            </w:r>
            <w:r>
              <w:t>17 : power station</w:t>
            </w:r>
            <w:r>
              <w:br/>
            </w:r>
            <w:r>
              <w:t>18 : administrative</w:t>
            </w:r>
            <w:r>
              <w:br/>
            </w:r>
            <w:r>
              <w:t>19 : educational facility</w:t>
            </w:r>
            <w:r>
              <w:br/>
            </w:r>
            <w:r>
              <w:t>20 : ch</w:t>
            </w:r>
            <w:r>
              <w:t>urch</w:t>
            </w:r>
            <w:r>
              <w:br/>
            </w:r>
            <w:r>
              <w:t>21 : chapel</w:t>
            </w:r>
            <w:r>
              <w:br/>
            </w:r>
            <w:r>
              <w:t>22 : temple</w:t>
            </w:r>
            <w:r>
              <w:br/>
            </w:r>
            <w:r>
              <w:t>23 : pagoda</w:t>
            </w:r>
            <w:r>
              <w:br/>
            </w:r>
            <w:r>
              <w:t>24 : shinto shrine</w:t>
            </w:r>
            <w:r>
              <w:br/>
            </w:r>
            <w:r>
              <w:t>25 : buddhist temple</w:t>
            </w:r>
            <w:r>
              <w:br/>
            </w:r>
            <w:r>
              <w:t>26 : mosque</w:t>
            </w:r>
            <w:r>
              <w:br/>
            </w:r>
            <w:r>
              <w:t>27 : marabout</w:t>
            </w:r>
            <w:r>
              <w:br/>
            </w:r>
            <w:r>
              <w:t>28 : lookout</w:t>
            </w:r>
            <w:r>
              <w:br/>
            </w:r>
            <w:r>
              <w:t>29 : communication</w:t>
            </w:r>
            <w:r>
              <w:br/>
            </w:r>
            <w:r>
              <w:lastRenderedPageBreak/>
              <w:t>30 : television</w:t>
            </w:r>
            <w:r>
              <w:br/>
            </w:r>
            <w:r>
              <w:t>31 : radio</w:t>
            </w:r>
            <w:r>
              <w:br/>
            </w:r>
            <w:r>
              <w:t>32 : radar</w:t>
            </w:r>
            <w:r>
              <w:br/>
            </w:r>
            <w:r>
              <w:t>33 : light support</w:t>
            </w:r>
            <w:r>
              <w:br/>
            </w:r>
            <w:r>
              <w:t>34 : microwave</w:t>
            </w:r>
            <w:r>
              <w:br/>
            </w:r>
            <w:r>
              <w:t>35 : cooling</w:t>
            </w:r>
            <w:r>
              <w:br/>
            </w:r>
            <w:r>
              <w:t>36 : observation</w:t>
            </w:r>
            <w:r>
              <w:br/>
            </w:r>
            <w:r>
              <w:t>37 : time ball</w:t>
            </w:r>
            <w:r>
              <w:br/>
            </w:r>
            <w:r>
              <w:t>38 : clock</w:t>
            </w:r>
            <w:r>
              <w:br/>
            </w:r>
            <w:r>
              <w:t>39 : control</w:t>
            </w:r>
            <w:r>
              <w:br/>
            </w:r>
            <w:r>
              <w:t>40 : airship mooring</w:t>
            </w:r>
            <w:r>
              <w:br/>
            </w:r>
            <w:r>
              <w:t>41 : stadium</w:t>
            </w:r>
            <w:r>
              <w:br/>
            </w:r>
            <w:r>
              <w:t>42 : bus station</w:t>
            </w:r>
            <w:r>
              <w:br/>
            </w:r>
            <w:r>
              <w:t>43 : passenger terminal building</w:t>
            </w:r>
            <w:r>
              <w:br/>
            </w:r>
            <w:r>
              <w:t>44 : sea rescue control</w:t>
            </w:r>
            <w:r>
              <w:br/>
            </w:r>
            <w:r>
              <w:t>45 : observatory</w:t>
            </w:r>
            <w:r>
              <w:br/>
            </w:r>
            <w:r>
              <w:t>46 : ore crusher</w:t>
            </w:r>
            <w:r>
              <w:br/>
            </w:r>
            <w:r>
              <w:t>47 : boathouse</w:t>
            </w:r>
            <w:r>
              <w:br/>
            </w:r>
            <w:r>
              <w:t>48 : pumping station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w:t>
            </w:r>
            <w:r>
              <w:t>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w:t>
            </w:r>
            <w:r>
              <w:t>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lastRenderedPageBreak/>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w:t>
            </w:r>
            <w:r>
              <w:t>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 xml:space="preserve">3 : </w:t>
            </w:r>
            <w:r>
              <w:t>mean sea level</w:t>
            </w:r>
            <w:r>
              <w:br/>
            </w:r>
            <w:r>
              <w:t>4 : lowest low water</w:t>
            </w:r>
            <w:r>
              <w:br/>
            </w:r>
            <w:r>
              <w:t>5 : mean low water</w:t>
            </w:r>
            <w:r>
              <w:br/>
            </w:r>
            <w:r>
              <w:t>6 : lowest low water springs</w:t>
            </w:r>
            <w:r>
              <w:br/>
            </w:r>
            <w:r>
              <w:t>7 : approximate mean low water springs</w:t>
            </w:r>
            <w:r>
              <w:br/>
            </w:r>
            <w:r>
              <w:t>8 : Indian spring low water</w:t>
            </w:r>
            <w:r>
              <w:br/>
            </w:r>
            <w:r>
              <w:t>9 : low water springs</w:t>
            </w:r>
            <w:r>
              <w:br/>
            </w:r>
            <w:r>
              <w:t>10 : approximate lowest astronomical tide</w:t>
            </w:r>
            <w:r>
              <w:br/>
            </w:r>
            <w:r>
              <w:t>11 : nearly lowest low water</w:t>
            </w:r>
            <w:r>
              <w:br/>
            </w:r>
            <w:r>
              <w:t>12 : mean lo</w:t>
            </w:r>
            <w:r>
              <w:t>wer low water</w:t>
            </w:r>
            <w:r>
              <w:br/>
            </w:r>
            <w:r>
              <w:t>13 : low water</w:t>
            </w:r>
            <w:r>
              <w:br/>
            </w:r>
            <w:r>
              <w:t>14 : approximate mean low water</w:t>
            </w:r>
            <w:r>
              <w:br/>
            </w:r>
            <w:r>
              <w:t>15 : approximate mean lower low water</w:t>
            </w:r>
            <w:r>
              <w:br/>
            </w:r>
            <w:r>
              <w:t>16 : mean high water</w:t>
            </w:r>
            <w:r>
              <w:br/>
            </w:r>
            <w:r>
              <w:t>17 : mean high water springs</w:t>
            </w:r>
            <w:r>
              <w:br/>
            </w:r>
            <w:r>
              <w:t>18 : high water</w:t>
            </w:r>
            <w:r>
              <w:br/>
            </w:r>
            <w:r>
              <w:t xml:space="preserve">19 : approximate mean sea </w:t>
            </w:r>
            <w:r>
              <w:lastRenderedPageBreak/>
              <w:t>level</w:t>
            </w:r>
            <w:r>
              <w:br/>
            </w:r>
            <w:r>
              <w:t>20 : high water springs</w:t>
            </w:r>
            <w:r>
              <w:br/>
            </w:r>
            <w:r>
              <w:t>21 : mean higher high water</w:t>
            </w:r>
            <w:r>
              <w:br/>
            </w:r>
            <w:r>
              <w:t>22 : eq</w:t>
            </w:r>
            <w:r>
              <w:t>uinoctial spring low water</w:t>
            </w:r>
            <w:r>
              <w:br/>
            </w:r>
            <w:r>
              <w:t>23 : lowest astronomical tide</w:t>
            </w:r>
            <w:r>
              <w:br/>
            </w:r>
            <w:r>
              <w:t>24 : local datum</w:t>
            </w:r>
            <w:r>
              <w:br/>
            </w:r>
            <w:r>
              <w:t>25 : international great lakes datum 1985</w:t>
            </w:r>
            <w:r>
              <w:br/>
            </w:r>
            <w:r>
              <w:t>26 : mean water level</w:t>
            </w:r>
            <w:r>
              <w:br/>
            </w:r>
            <w:r>
              <w:t>27 : lower low water large tide</w:t>
            </w:r>
            <w:r>
              <w:br/>
            </w:r>
            <w:r>
              <w:t>28 : higher high water large tide</w:t>
            </w:r>
            <w:r>
              <w:br/>
            </w:r>
            <w:r>
              <w:t>29 : nearly highest high water</w:t>
            </w:r>
            <w:r>
              <w:br/>
            </w:r>
            <w:r>
              <w:t>30 : highest astronom</w:t>
            </w:r>
            <w:r>
              <w:t>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w:t>
            </w:r>
            <w:r>
              <w: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lastRenderedPageBreak/>
              <w:t>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w:t>
            </w:r>
            <w:r>
              <w:t>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27" w:name="idmarkerx16777217x323134"/>
      <w:bookmarkStart w:id="228" w:name="_Toc432999308"/>
      <w:bookmarkEnd w:id="227"/>
      <w:r>
        <w:t>9.17 Light float (LITFLT)</w:t>
      </w:r>
      <w:bookmarkEnd w:id="228"/>
    </w:p>
    <w:p w:rsidR="00000000" w:rsidRDefault="002740B4">
      <w:pPr>
        <w:spacing w:before="120" w:after="120"/>
      </w:pPr>
      <w:r>
        <w:t xml:space="preserve">Name: </w:t>
      </w:r>
      <w:r>
        <w:rPr>
          <w:b/>
          <w:bCs/>
        </w:rPr>
        <w:t>Light float</w:t>
      </w:r>
      <w:r>
        <w:t xml:space="preserve">       Code (registry camel case): </w:t>
      </w:r>
      <w:r>
        <w:rPr>
          <w:sz w:val="22"/>
          <w:szCs w:val="22"/>
        </w:rPr>
        <w:t>"</w:t>
      </w:r>
      <w:r>
        <w:rPr>
          <w:rFonts w:ascii="Courier New" w:hAnsi="Courier New" w:cs="Courier New"/>
          <w:sz w:val="22"/>
          <w:szCs w:val="22"/>
        </w:rPr>
        <w:t>LightFloa</w:t>
      </w:r>
      <w:r>
        <w:rPr>
          <w:rFonts w:ascii="Courier New" w:hAnsi="Courier New" w:cs="Courier New"/>
          <w:sz w:val="22"/>
          <w:szCs w:val="22"/>
        </w:rPr>
        <w:t>t</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boat-like structure used instead of a light buoy in waters where strong streams or currents are experienced, or when a greater elevation than that of a light buoy is necessary.</w:t>
      </w:r>
    </w:p>
    <w:p w:rsidR="00000000" w:rsidRDefault="002740B4">
      <w:pPr>
        <w:spacing w:before="120" w:after="120"/>
      </w:pPr>
      <w:r>
        <w:rPr>
          <w:b/>
          <w:bCs/>
        </w:rPr>
        <w:t>Defini</w:t>
      </w:r>
      <w:r>
        <w:rPr>
          <w:b/>
          <w:bCs/>
        </w:rPr>
        <w:t>tion reference</w:t>
      </w:r>
      <w:r>
        <w:t xml:space="preserve">: </w:t>
      </w:r>
      <w:r>
        <w:rPr>
          <w:i/>
          <w:iCs/>
          <w:sz w:val="22"/>
          <w:szCs w:val="22"/>
        </w:rPr>
        <w:t>(no definition references)</w:t>
      </w:r>
    </w:p>
    <w:p w:rsidR="00000000" w:rsidRDefault="002740B4">
      <w:pPr>
        <w:spacing w:before="120" w:after="120"/>
      </w:pPr>
      <w:r>
        <w:t>Alias: LITFLT</w:t>
      </w:r>
    </w:p>
    <w:p w:rsidR="00000000" w:rsidRDefault="002740B4">
      <w:pPr>
        <w:spacing w:before="120" w:after="120"/>
      </w:pPr>
      <w:r>
        <w:t>Remarks: The light of a light float is a separate object, handled as with buoys, beacons, etc.</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w:t>
            </w:r>
            <w:r>
              <w:t>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w:t>
            </w:r>
            <w:r>
              <w: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visually conspicuous</w:t>
            </w:r>
            <w:r>
              <w:br/>
            </w:r>
            <w:r>
              <w:t>2 : no</w:t>
            </w:r>
            <w:r>
              <w:t>t visually conspicuous prominent</w:t>
            </w:r>
            <w:r>
              <w:br/>
            </w:r>
            <w:r>
              <w:t>2 : not visually conspicuous prominent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horizontalLength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horizontalWidth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w:t>
            </w:r>
            <w:r>
              <w:t xml:space="preserve"> : unsurfaced</w:t>
            </w:r>
            <w:r>
              <w:br/>
            </w:r>
            <w:r>
              <w:t>6 : wooden</w:t>
            </w:r>
            <w:r>
              <w:br/>
            </w:r>
            <w:r>
              <w:lastRenderedPageBreak/>
              <w:t>7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w:t>
            </w:r>
            <w:r>
              <w:t>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Category 1</w:t>
            </w:r>
            <w:r>
              <w:br/>
            </w:r>
            <w:r>
              <w:t>2 : Category 2</w:t>
            </w:r>
            <w:r>
              <w:br/>
            </w:r>
            <w:r>
              <w:t>3 : Categpru 3</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w:t>
            </w:r>
            <w:r>
              <w:t>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29" w:name="idmarkerx16777217x332875"/>
      <w:bookmarkStart w:id="230" w:name="_Toc432999309"/>
      <w:bookmarkEnd w:id="229"/>
      <w:r>
        <w:lastRenderedPageBreak/>
        <w:t>9.18 Topmark (TOPMAR)</w:t>
      </w:r>
      <w:bookmarkEnd w:id="230"/>
    </w:p>
    <w:p w:rsidR="00000000" w:rsidRDefault="002740B4">
      <w:pPr>
        <w:spacing w:before="120" w:after="120"/>
      </w:pPr>
      <w:r>
        <w:t xml:space="preserve">Name: </w:t>
      </w:r>
      <w:r>
        <w:rPr>
          <w:b/>
          <w:bCs/>
        </w:rPr>
        <w:t>Topmark</w:t>
      </w:r>
      <w:r>
        <w:t xml:space="preserve">  </w:t>
      </w:r>
      <w:r>
        <w:t xml:space="preserve">     Code (registry camel case): </w:t>
      </w:r>
      <w:r>
        <w:rPr>
          <w:sz w:val="22"/>
          <w:szCs w:val="22"/>
        </w:rPr>
        <w:t>"</w:t>
      </w:r>
      <w:r>
        <w:rPr>
          <w:rFonts w:ascii="Courier New" w:hAnsi="Courier New" w:cs="Courier New"/>
          <w:sz w:val="22"/>
          <w:szCs w:val="22"/>
        </w:rPr>
        <w:t>Topmark</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characteristic shape secured at the top of a buoy or beacon to aid in its identification.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w:t>
      </w:r>
      <w:r>
        <w:t>s: TOPMAR</w:t>
      </w:r>
    </w:p>
    <w:p w:rsidR="00000000" w:rsidRDefault="002740B4">
      <w:pPr>
        <w:spacing w:before="120" w:after="120"/>
      </w:pPr>
      <w:r>
        <w:t>Remarks: The body carrying the topmark is a separate object.</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w:t>
            </w:r>
            <w:r>
              <w:t xml:space="preserve"> red</w:t>
            </w:r>
            <w:r>
              <w:br/>
            </w:r>
            <w:r>
              <w:t>4 : green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w:t>
            </w:r>
            <w:r>
              <w:t>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lastRenderedPageBreak/>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w:t>
            </w:r>
            <w:r>
              <w:t>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r>
              <w:t xml:space="preserve">28 : </w:t>
            </w:r>
            <w:r>
              <w:t>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topmarkDaymarkShape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cone, point up</w:t>
            </w:r>
            <w:r>
              <w:br/>
            </w:r>
            <w:r>
              <w:t>2 : cone, point down</w:t>
            </w:r>
            <w:r>
              <w:br/>
            </w:r>
            <w:r>
              <w:t>3 : sphere</w:t>
            </w:r>
            <w:r>
              <w:br/>
            </w:r>
            <w:r>
              <w:t>4 : 2 spheres</w:t>
            </w:r>
            <w:r>
              <w:br/>
            </w:r>
            <w:r>
              <w:t>5 : cylinder (can)</w:t>
            </w:r>
            <w:r>
              <w:br/>
            </w:r>
            <w:r>
              <w:t>6 : board</w:t>
            </w:r>
            <w:r>
              <w:br/>
            </w:r>
            <w:r>
              <w:t>7 : x-shape (St. Andrew's cross)</w:t>
            </w:r>
            <w:r>
              <w:br/>
            </w:r>
            <w:r>
              <w:t>8 : upright cross (St. George's Cross)</w:t>
            </w:r>
            <w:r>
              <w:br/>
            </w:r>
            <w:r>
              <w:t>9 : cube, point up</w:t>
            </w:r>
            <w:r>
              <w:br/>
            </w:r>
            <w:r>
              <w:t>10 : 2 cones, poi</w:t>
            </w:r>
            <w:r>
              <w:t>nt to point</w:t>
            </w:r>
            <w:r>
              <w:br/>
            </w:r>
            <w:r>
              <w:t>11 : 2 cones, base to base</w:t>
            </w:r>
            <w:r>
              <w:br/>
            </w:r>
            <w:r>
              <w:t>12 : rhombus</w:t>
            </w:r>
            <w:r>
              <w:br/>
            </w:r>
            <w:r>
              <w:t>13 : 2 cones (points upward)</w:t>
            </w:r>
            <w:r>
              <w:br/>
            </w:r>
            <w:r>
              <w:t>14 : 2 cones (points downward)</w:t>
            </w:r>
            <w:r>
              <w:br/>
            </w:r>
            <w:r>
              <w:t>15 : besom, point up (broom or perch)</w:t>
            </w:r>
            <w:r>
              <w:br/>
            </w:r>
            <w:r>
              <w:t>16 : besom, point down (broom or perch)</w:t>
            </w:r>
            <w:r>
              <w:br/>
            </w:r>
            <w:r>
              <w:lastRenderedPageBreak/>
              <w:t>17 : flag</w:t>
            </w:r>
            <w:r>
              <w:br/>
            </w:r>
            <w:r>
              <w:t>18 : sphere over rhombus</w:t>
            </w:r>
            <w:r>
              <w:br/>
            </w:r>
            <w:r>
              <w:t>19 : square</w:t>
            </w:r>
            <w:r>
              <w:br/>
            </w:r>
            <w:r>
              <w:t>20 : rectangle, hor</w:t>
            </w:r>
            <w:r>
              <w:t>izontal</w:t>
            </w:r>
            <w:r>
              <w:br/>
            </w:r>
            <w:r>
              <w:t>21 : rectangle, vertical</w:t>
            </w:r>
            <w:r>
              <w:br/>
            </w:r>
            <w:r>
              <w:t>22 : trapezium, up</w:t>
            </w:r>
            <w:r>
              <w:br/>
            </w:r>
            <w:r>
              <w:t>23 : trapezium, down</w:t>
            </w:r>
            <w:r>
              <w:br/>
            </w:r>
            <w:r>
              <w:t>24 : triangle, point up</w:t>
            </w:r>
            <w:r>
              <w:br/>
            </w:r>
            <w:r>
              <w:t>25 : triangle, point down</w:t>
            </w:r>
            <w:r>
              <w:br/>
            </w:r>
            <w:r>
              <w:t>26 : circle</w:t>
            </w:r>
            <w:r>
              <w:br/>
            </w:r>
            <w:r>
              <w:t>27 : two upright crosses (one over the other)</w:t>
            </w:r>
            <w:r>
              <w:br/>
            </w:r>
            <w:r>
              <w:t>28 : T-shape</w:t>
            </w:r>
            <w:r>
              <w:br/>
            </w:r>
            <w:r>
              <w:t>29 : triangle pointing up over a circle</w:t>
            </w:r>
            <w:r>
              <w:br/>
            </w:r>
            <w:r>
              <w:t>30 : upright cross ove</w:t>
            </w:r>
            <w:r>
              <w:t>r a circle</w:t>
            </w:r>
            <w:r>
              <w:br/>
            </w:r>
            <w:r>
              <w:t>31 : rhombus over a circle</w:t>
            </w:r>
            <w:r>
              <w:br/>
            </w:r>
            <w:r>
              <w:t>32 : circle over a triangle pointing up</w:t>
            </w:r>
            <w:r>
              <w:br/>
            </w:r>
            <w:r>
              <w:t>33 : other shape (see INFORM)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w:t>
            </w:r>
            <w:r>
              <w:t>ean lower low water springs</w:t>
            </w:r>
            <w:r>
              <w:br/>
            </w:r>
            <w:r>
              <w:t>3 : mean sea level</w:t>
            </w:r>
            <w:r>
              <w:br/>
            </w:r>
            <w:r>
              <w:t>4 : lowest low water</w:t>
            </w:r>
            <w:r>
              <w:br/>
            </w:r>
            <w:r>
              <w:t>5 : mean low water</w:t>
            </w:r>
            <w:r>
              <w:br/>
            </w:r>
            <w:r>
              <w:t>6 : lowest low water springs</w:t>
            </w:r>
            <w:r>
              <w:br/>
            </w:r>
            <w:r>
              <w:t>7 : approximate mean low water springs</w:t>
            </w:r>
            <w:r>
              <w:br/>
            </w:r>
            <w:r>
              <w:t>8 : Indian spring low water</w:t>
            </w:r>
            <w:r>
              <w:br/>
            </w:r>
            <w:r>
              <w:t>9 : low water springs</w:t>
            </w:r>
            <w:r>
              <w:br/>
            </w:r>
            <w:r>
              <w:t>10 : approximate lowest astronomical tide</w:t>
            </w:r>
            <w:r>
              <w:br/>
            </w:r>
            <w:r>
              <w:t>11 : near</w:t>
            </w:r>
            <w:r>
              <w:t>ly lowest low water</w:t>
            </w:r>
            <w:r>
              <w:br/>
            </w:r>
            <w:r>
              <w:t>12 : mean lower low water</w:t>
            </w:r>
            <w:r>
              <w:br/>
            </w:r>
            <w:r>
              <w:t>13 : low water</w:t>
            </w:r>
            <w:r>
              <w:br/>
            </w:r>
            <w:r>
              <w:t>14 : approximate mean low water</w:t>
            </w:r>
            <w:r>
              <w:br/>
            </w:r>
            <w:r>
              <w:lastRenderedPageBreak/>
              <w:t>15 : approximate mean lower low water</w:t>
            </w:r>
            <w:r>
              <w:br/>
            </w:r>
            <w:r>
              <w:t>16 : mean high water</w:t>
            </w:r>
            <w:r>
              <w:br/>
            </w:r>
            <w:r>
              <w:t>17 : mean high water springs</w:t>
            </w:r>
            <w:r>
              <w:br/>
            </w:r>
            <w:r>
              <w:t>18 : high water</w:t>
            </w:r>
            <w:r>
              <w:br/>
            </w:r>
            <w:r>
              <w:t>19 : approximate mean sea level</w:t>
            </w:r>
            <w:r>
              <w:br/>
            </w:r>
            <w:r>
              <w:t>20 : high water springs</w:t>
            </w:r>
            <w:r>
              <w:br/>
            </w:r>
            <w:r>
              <w:t xml:space="preserve">21 </w:t>
            </w:r>
            <w:r>
              <w:t>: mean higher high water</w:t>
            </w:r>
            <w:r>
              <w:br/>
            </w:r>
            <w:r>
              <w:t>22 : equinoctial spring low water</w:t>
            </w:r>
            <w:r>
              <w:br/>
            </w:r>
            <w:r>
              <w:t>23 : lowest astronomical tide</w:t>
            </w:r>
            <w:r>
              <w:br/>
            </w:r>
            <w:r>
              <w:t>24 : local datum</w:t>
            </w:r>
            <w:r>
              <w:br/>
            </w:r>
            <w:r>
              <w:t>25 : international great lakes datum 1985</w:t>
            </w:r>
            <w:r>
              <w:br/>
            </w:r>
            <w:r>
              <w:t>26 : mean water level</w:t>
            </w:r>
            <w:r>
              <w:br/>
            </w:r>
            <w:r>
              <w:t>27 : lower low water large tide</w:t>
            </w:r>
            <w:r>
              <w:br/>
            </w:r>
            <w:r>
              <w:t>28 : higher high water large tide</w:t>
            </w:r>
            <w:r>
              <w:br/>
            </w:r>
            <w:r>
              <w:t xml:space="preserve">29 : nearly highest </w:t>
            </w:r>
            <w:r>
              <w:t>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w:t>
            </w:r>
            <w:r>
              <w:t>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31" w:name="idmarkerx16777217x341950"/>
      <w:bookmarkStart w:id="232" w:name="_Toc432999310"/>
      <w:bookmarkEnd w:id="231"/>
      <w:r>
        <w:t>9.19 Light (LIGHTS)</w:t>
      </w:r>
      <w:bookmarkEnd w:id="232"/>
    </w:p>
    <w:p w:rsidR="00000000" w:rsidRDefault="002740B4">
      <w:pPr>
        <w:spacing w:before="120" w:after="120"/>
      </w:pPr>
      <w:r>
        <w:t xml:space="preserve">Name: </w:t>
      </w:r>
      <w:r>
        <w:rPr>
          <w:b/>
          <w:bCs/>
        </w:rPr>
        <w:t>Light</w:t>
      </w:r>
      <w:r>
        <w:t xml:space="preserve">       Code (registry camel case): </w:t>
      </w:r>
      <w:r>
        <w:rPr>
          <w:sz w:val="22"/>
          <w:szCs w:val="22"/>
        </w:rPr>
        <w:t>"</w:t>
      </w:r>
      <w:r>
        <w:rPr>
          <w:rFonts w:ascii="Courier New" w:hAnsi="Courier New" w:cs="Courier New"/>
          <w:sz w:val="22"/>
          <w:szCs w:val="22"/>
        </w:rPr>
        <w:t>Light</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w:t>
            </w:r>
            <w:r>
              <w:t>bType=</w:t>
            </w:r>
            <w:r>
              <w:rPr>
                <w:i/>
                <w:iCs/>
                <w:sz w:val="22"/>
                <w:szCs w:val="22"/>
              </w:rPr>
              <w:t>(none)</w:t>
            </w:r>
          </w:p>
        </w:tc>
      </w:tr>
    </w:tbl>
    <w:p w:rsidR="00000000" w:rsidRDefault="002740B4">
      <w:pPr>
        <w:spacing w:before="120" w:after="120"/>
      </w:pPr>
    </w:p>
    <w:p w:rsidR="00000000" w:rsidRDefault="002740B4">
      <w:pPr>
        <w:spacing w:before="120" w:after="120"/>
      </w:pPr>
      <w:r>
        <w:t>IHO Definition: A luminous or lighted aid to navigation.</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LIGHTS</w:t>
      </w:r>
    </w:p>
    <w:p w:rsidR="00000000" w:rsidRDefault="002740B4">
      <w:pPr>
        <w:spacing w:before="120" w:after="120"/>
      </w:pPr>
      <w:r>
        <w:t>Remarks: A light may be fixed on a buoy, beacon, tower, etc. These are separate objects.</w:t>
      </w:r>
    </w:p>
    <w:p w:rsidR="00000000" w:rsidRDefault="002740B4">
      <w:pPr>
        <w:spacing w:before="160" w:after="160"/>
      </w:pPr>
      <w:r>
        <w:t xml:space="preserve">Permitted primitives: point     </w:t>
      </w:r>
      <w:r>
        <w:t xml:space="preserve">   featureUseType=Geographic</w:t>
      </w:r>
    </w:p>
    <w:p w:rsidR="00000000" w:rsidRDefault="002740B4">
      <w:pPr>
        <w:pStyle w:val="Heading3"/>
        <w:spacing w:before="240" w:after="120"/>
        <w:rPr>
          <w:rFonts w:ascii="Times New Roman" w:hAnsi="Times New Roman" w:cs="Times New Roman"/>
          <w:b w:val="0"/>
          <w:bCs w:val="0"/>
          <w:sz w:val="24"/>
          <w:szCs w:val="24"/>
        </w:rPr>
      </w:pPr>
      <w:r>
        <w:lastRenderedPageBreak/>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4 : leading light</w:t>
            </w:r>
            <w:r>
              <w:br/>
            </w:r>
            <w:r>
              <w:t>5 : aero light</w:t>
            </w:r>
            <w:r>
              <w:br/>
            </w:r>
            <w:r>
              <w:t>6 : air obstruction light</w:t>
            </w:r>
            <w:r>
              <w:br/>
            </w:r>
            <w:r>
              <w:t>7 : fog detector light</w:t>
            </w:r>
            <w:r>
              <w:br/>
            </w:r>
            <w:r>
              <w:t>8 : flood light</w:t>
            </w:r>
            <w:r>
              <w:br/>
            </w:r>
            <w:r>
              <w:t>9 : strip light</w:t>
            </w:r>
            <w:r>
              <w:br/>
            </w:r>
            <w:r>
              <w:t xml:space="preserve">10 </w:t>
            </w:r>
            <w:r>
              <w:t>: subsidiary light</w:t>
            </w:r>
            <w:r>
              <w:br/>
            </w:r>
            <w:r>
              <w:t>11 : spotlight</w:t>
            </w:r>
            <w:r>
              <w:br/>
            </w:r>
            <w:r>
              <w:t>12 : front</w:t>
            </w:r>
            <w:r>
              <w:br/>
            </w:r>
            <w:r>
              <w:t>13 : rear</w:t>
            </w:r>
            <w:r>
              <w:br/>
            </w:r>
            <w:r>
              <w:t>14 : lower</w:t>
            </w:r>
            <w:r>
              <w:br/>
            </w:r>
            <w:r>
              <w:t>15 : upper</w:t>
            </w:r>
            <w:r>
              <w:br/>
            </w:r>
            <w:r>
              <w:t>17 : emergency</w:t>
            </w:r>
            <w:r>
              <w:br/>
            </w:r>
            <w:r>
              <w:t>18 : bearing light</w:t>
            </w:r>
            <w:r>
              <w:br/>
            </w:r>
            <w:r>
              <w:t>19 : horizontally disposed</w:t>
            </w:r>
            <w:r>
              <w:br/>
            </w:r>
            <w:r>
              <w:t>20 : vertically disposed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t>5 : blue</w:t>
            </w:r>
            <w:r>
              <w:br/>
            </w:r>
            <w:r>
              <w:t>6 : yellow</w:t>
            </w:r>
            <w:r>
              <w:br/>
            </w:r>
            <w:r>
              <w:t>7</w:t>
            </w:r>
            <w:r>
              <w:t xml:space="preserve">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exhibitionConditionOfLight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light shown without change of character</w:t>
            </w:r>
            <w:r>
              <w:br/>
            </w:r>
            <w:r>
              <w:t>2 : daytime light</w:t>
            </w:r>
            <w:r>
              <w:br/>
            </w:r>
            <w:r>
              <w:t>3 : fog light</w:t>
            </w:r>
            <w:r>
              <w:br/>
            </w:r>
            <w:r>
              <w:t>4 : night light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lightCharacteristic</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lastRenderedPageBreak/>
              <w:t>1 : fixed</w:t>
            </w:r>
            <w:r>
              <w:br/>
            </w:r>
            <w:r>
              <w:t>2 : flashing</w:t>
            </w:r>
            <w:r>
              <w:br/>
            </w:r>
            <w:r>
              <w:t>3 : long-flashing</w:t>
            </w:r>
            <w:r>
              <w:br/>
            </w:r>
            <w:r>
              <w:t>4 : quick-flashing</w:t>
            </w:r>
            <w:r>
              <w:br/>
            </w:r>
            <w:r>
              <w:t>5 : very quick flashing</w:t>
            </w:r>
            <w:r>
              <w:br/>
            </w:r>
            <w:r>
              <w:t>6 : ultra quick flashing</w:t>
            </w:r>
            <w:r>
              <w:br/>
            </w:r>
            <w:r>
              <w:t>7 : isophased</w:t>
            </w:r>
            <w:r>
              <w:br/>
            </w:r>
            <w:r>
              <w:t>8 : occulting</w:t>
            </w:r>
            <w:r>
              <w:br/>
            </w:r>
            <w:r>
              <w:t>9 : interrupted quick flashing</w:t>
            </w:r>
            <w:r>
              <w:br/>
            </w:r>
            <w:r>
              <w:t>10 : interrupted very quick flashing</w:t>
            </w:r>
            <w:r>
              <w:br/>
            </w:r>
            <w:r>
              <w:t>11 : interru</w:t>
            </w:r>
            <w:r>
              <w:t>pted ultra quick flashing</w:t>
            </w:r>
            <w:r>
              <w:br/>
            </w:r>
            <w:r>
              <w:t>12 : morse</w:t>
            </w:r>
            <w:r>
              <w:br/>
            </w:r>
            <w:r>
              <w:t>13 : fixed and flash</w:t>
            </w:r>
            <w:r>
              <w:br/>
            </w:r>
            <w:r>
              <w:t>14 : flash and long-flash</w:t>
            </w:r>
            <w:r>
              <w:br/>
            </w:r>
            <w:r>
              <w:t>15 : occulting and flash</w:t>
            </w:r>
            <w:r>
              <w:br/>
            </w:r>
            <w:r>
              <w:t>16 : fixed and long-flash</w:t>
            </w:r>
            <w:r>
              <w:br/>
            </w:r>
            <w:r>
              <w:t>17 : occulting alternating</w:t>
            </w:r>
            <w:r>
              <w:br/>
            </w:r>
            <w:r>
              <w:t>18 : long-flash alternating</w:t>
            </w:r>
            <w:r>
              <w:br/>
            </w:r>
            <w:r>
              <w:t>19 : flash alternating</w:t>
            </w:r>
            <w:r>
              <w:br/>
            </w:r>
            <w:r>
              <w:t>25 : quick-flash plus long-flash</w:t>
            </w:r>
            <w:r>
              <w:br/>
            </w:r>
            <w:r>
              <w:t xml:space="preserve">26 : very </w:t>
            </w:r>
            <w:r>
              <w:t>quick-flash plus long-flash</w:t>
            </w:r>
            <w:r>
              <w:br/>
            </w:r>
            <w:r>
              <w:t>27 : ultra quick-flash plus long-flash</w:t>
            </w:r>
            <w:r>
              <w:br/>
            </w:r>
            <w:r>
              <w:t>28 : alternating</w:t>
            </w:r>
            <w:r>
              <w:br/>
            </w:r>
            <w:r>
              <w:t>29 : fixed and alternating flashing</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lightVisibility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high intensity</w:t>
            </w:r>
            <w:r>
              <w:br/>
            </w:r>
            <w:r>
              <w:t>2 : low intensity</w:t>
            </w:r>
            <w:r>
              <w:br/>
            </w:r>
            <w:r>
              <w:t>3 : faint</w:t>
            </w:r>
            <w:r>
              <w:br/>
            </w:r>
            <w:r>
              <w:t>4 : intensified</w:t>
            </w:r>
            <w:r>
              <w:br/>
            </w:r>
            <w:r>
              <w:t>5 : unintensified</w:t>
            </w:r>
            <w:r>
              <w:br/>
            </w:r>
            <w:r>
              <w:t>6 : visibili</w:t>
            </w:r>
            <w:r>
              <w:t>ty deliberately restricted</w:t>
            </w:r>
            <w:r>
              <w:br/>
            </w:r>
            <w:r>
              <w:t>7 : obscured</w:t>
            </w:r>
            <w:r>
              <w:br/>
            </w:r>
            <w:r>
              <w:t>8 : partially obscured</w:t>
            </w:r>
            <w:r>
              <w:br/>
            </w:r>
            <w:r>
              <w:t>9 : visible in line of range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lastRenderedPageBreak/>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multiplicityOfLights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w:t>
            </w:r>
            <w:r>
              <w:t>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orientationValue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sectorLimitOne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sectorLimitTwo</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signalPeriod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w:t>
            </w:r>
            <w:r>
              <w:t>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t>
            </w:r>
            <w:r>
              <w:t>west low water</w:t>
            </w:r>
            <w:r>
              <w:br/>
            </w:r>
            <w:r>
              <w:t>5 : mean low water</w:t>
            </w:r>
            <w:r>
              <w:br/>
            </w:r>
            <w:r>
              <w:t>6 : lowest low water springs</w:t>
            </w:r>
            <w:r>
              <w:br/>
            </w:r>
            <w:r>
              <w:t>7 : approximate mean low water springs</w:t>
            </w:r>
            <w:r>
              <w:br/>
            </w:r>
            <w:r>
              <w:t>8 : Indian spring low water</w:t>
            </w:r>
            <w:r>
              <w:br/>
            </w:r>
            <w:r>
              <w:t>9 : low water springs</w:t>
            </w:r>
            <w:r>
              <w:br/>
            </w:r>
            <w:r>
              <w:t>10 : approximate lowest astronomical tide</w:t>
            </w:r>
            <w:r>
              <w:br/>
            </w:r>
            <w:r>
              <w:t>11 : nearly lowest low water</w:t>
            </w:r>
            <w:r>
              <w:br/>
            </w:r>
            <w:r>
              <w:t>12 : mean lower low water</w:t>
            </w:r>
            <w:r>
              <w:br/>
            </w:r>
            <w:r>
              <w:t>13 : lo</w:t>
            </w:r>
            <w:r>
              <w:t>w water</w:t>
            </w:r>
            <w:r>
              <w:br/>
            </w:r>
            <w:r>
              <w:t>14 : approximate mean low water</w:t>
            </w:r>
            <w:r>
              <w:br/>
            </w:r>
            <w:r>
              <w:t>15 : approximate mean lower low water</w:t>
            </w:r>
            <w:r>
              <w:br/>
            </w:r>
            <w:r>
              <w:t>16 : mean high water</w:t>
            </w:r>
            <w:r>
              <w:br/>
            </w:r>
            <w:r>
              <w:t>17 : mean high water springs</w:t>
            </w:r>
            <w:r>
              <w:br/>
            </w:r>
            <w:r>
              <w:t>18 : high water</w:t>
            </w:r>
            <w:r>
              <w:br/>
            </w:r>
            <w:r>
              <w:t>19 : approximate mean sea level</w:t>
            </w:r>
            <w:r>
              <w:br/>
            </w:r>
            <w:r>
              <w:t>20 : high water springs</w:t>
            </w:r>
            <w:r>
              <w:br/>
            </w:r>
            <w:r>
              <w:t>21 : mean higher high water</w:t>
            </w:r>
            <w:r>
              <w:br/>
            </w:r>
            <w:r>
              <w:t xml:space="preserve">22 : equinoctial spring low </w:t>
            </w:r>
            <w:r>
              <w:t>water</w:t>
            </w:r>
            <w:r>
              <w:br/>
            </w:r>
            <w:r>
              <w:t>23 : lowest astronomical tide</w:t>
            </w:r>
            <w:r>
              <w:br/>
            </w:r>
            <w:r>
              <w:t>24 : local datum</w:t>
            </w:r>
            <w:r>
              <w:br/>
            </w:r>
            <w:r>
              <w:t>25 : international great lakes datum 1985</w:t>
            </w:r>
            <w:r>
              <w:br/>
            </w:r>
            <w:r>
              <w:t>26 : mean water level</w:t>
            </w:r>
            <w:r>
              <w:br/>
            </w:r>
            <w:r>
              <w:t>27 : lower low water large tide</w:t>
            </w:r>
            <w:r>
              <w:br/>
            </w:r>
            <w:r>
              <w:t>28 : higher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valueOfGeographicalRange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valueOfLuminousRange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w:t>
            </w:r>
            <w:r>
              <w:t>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inspect</w:t>
            </w:r>
            <w:r>
              <w: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33" w:name="idmarkerx16777217x355139"/>
      <w:bookmarkStart w:id="234" w:name="_Toc432999311"/>
      <w:bookmarkEnd w:id="233"/>
      <w:r>
        <w:t>9.20 Fog sig</w:t>
      </w:r>
      <w:r>
        <w:t>nal (FOGSIG)</w:t>
      </w:r>
      <w:bookmarkEnd w:id="234"/>
    </w:p>
    <w:p w:rsidR="00000000" w:rsidRDefault="002740B4">
      <w:pPr>
        <w:spacing w:before="120" w:after="120"/>
      </w:pPr>
      <w:r>
        <w:t xml:space="preserve">Name: </w:t>
      </w:r>
      <w:r>
        <w:rPr>
          <w:b/>
          <w:bCs/>
        </w:rPr>
        <w:t>Fog signal</w:t>
      </w:r>
      <w:r>
        <w:t xml:space="preserve">       Code (registry camel case): </w:t>
      </w:r>
      <w:r>
        <w:rPr>
          <w:sz w:val="22"/>
          <w:szCs w:val="22"/>
        </w:rPr>
        <w:t>"</w:t>
      </w:r>
      <w:r>
        <w:rPr>
          <w:rFonts w:ascii="Courier New" w:hAnsi="Courier New" w:cs="Courier New"/>
          <w:sz w:val="22"/>
          <w:szCs w:val="22"/>
        </w:rPr>
        <w:t>FogSignal</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warning signal transmitted by a vessel, or aid to navigation, during periods of low visibility. Also, the devi</w:t>
      </w:r>
      <w:r>
        <w:t>ce producing such a signal.</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FOGSIG</w:t>
      </w:r>
    </w:p>
    <w:p w:rsidR="00000000" w:rsidRDefault="002740B4">
      <w:pPr>
        <w:spacing w:before="120" w:after="120"/>
      </w:pPr>
      <w:r>
        <w:t>Remarks: (None)</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400"/>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categoryOfFo</w:t>
            </w:r>
            <w:r>
              <w:t>gSignal</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explosive</w:t>
            </w:r>
            <w:r>
              <w:br/>
            </w:r>
            <w:r>
              <w:t>2 : diaphone</w:t>
            </w:r>
            <w:r>
              <w:br/>
            </w:r>
            <w:r>
              <w:t>3 : siren</w:t>
            </w:r>
            <w:r>
              <w:br/>
            </w:r>
            <w:r>
              <w:t>4 : nautophone</w:t>
            </w:r>
            <w:r>
              <w:br/>
            </w:r>
            <w:r>
              <w:t>5 : reed</w:t>
            </w:r>
            <w:r>
              <w:br/>
            </w:r>
            <w:r>
              <w:t>6 : tyfon</w:t>
            </w:r>
            <w:r>
              <w:br/>
            </w:r>
            <w:r>
              <w:t>7 : bell</w:t>
            </w:r>
            <w:r>
              <w:br/>
            </w:r>
            <w:r>
              <w:t>8 : whistle</w:t>
            </w:r>
            <w:r>
              <w:br/>
            </w:r>
            <w:r>
              <w:t>9 : gong</w:t>
            </w:r>
            <w:r>
              <w:br/>
            </w:r>
            <w:r>
              <w:t>10 : horn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signalFrequency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signalGeneration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automatically</w:t>
            </w:r>
            <w:r>
              <w:br/>
            </w:r>
            <w:r>
              <w:t>2 : by wave action</w:t>
            </w:r>
            <w:r>
              <w:br/>
            </w:r>
            <w:r>
              <w:t>3 : by hand</w:t>
            </w:r>
            <w:r>
              <w:br/>
            </w:r>
            <w:r>
              <w:t>4 : by wind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signalPeriod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signalSequence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w:t>
            </w:r>
            <w:r>
              <w:t>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valueOfMaximumRange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signalOutput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w:t>
            </w:r>
            <w:r>
              <w:t>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 xml:space="preserve">Feature </w:t>
      </w:r>
      <w:r>
        <w:t>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lastRenderedPageBreak/>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35" w:name="idmarkerx16777217x364208"/>
      <w:bookmarkStart w:id="236" w:name="_Toc432999312"/>
      <w:bookmarkEnd w:id="235"/>
      <w:r>
        <w:t>9.21 Retro-reflector (RETRFL)</w:t>
      </w:r>
      <w:bookmarkEnd w:id="236"/>
    </w:p>
    <w:p w:rsidR="00000000" w:rsidRDefault="002740B4">
      <w:pPr>
        <w:spacing w:before="120" w:after="120"/>
      </w:pPr>
      <w:r>
        <w:t xml:space="preserve">Name: </w:t>
      </w:r>
      <w:r>
        <w:rPr>
          <w:b/>
          <w:bCs/>
        </w:rPr>
        <w:t>Retro-reflector</w:t>
      </w:r>
      <w:r>
        <w:t xml:space="preserve">       Code (registry camel case): </w:t>
      </w:r>
      <w:r>
        <w:rPr>
          <w:sz w:val="22"/>
          <w:szCs w:val="22"/>
        </w:rPr>
        <w:t>"</w:t>
      </w:r>
      <w:r>
        <w:rPr>
          <w:rFonts w:ascii="Courier New" w:hAnsi="Courier New" w:cs="Courier New"/>
          <w:sz w:val="22"/>
          <w:szCs w:val="22"/>
        </w:rPr>
        <w:t>RetroReflector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w:t>
            </w:r>
            <w:r>
              <w:rPr>
                <w:i/>
                <w:iCs/>
                <w:sz w:val="22"/>
                <w:szCs w:val="22"/>
              </w:rPr>
              <w:t>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means of distinguishing unlighted marks at night. Retro-reflective material is secured to the mark in a particular pattern to reflect back light.</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RETRFL</w:t>
      </w:r>
    </w:p>
    <w:p w:rsidR="00000000" w:rsidRDefault="002740B4">
      <w:pPr>
        <w:spacing w:before="120" w:after="120"/>
      </w:pPr>
      <w:r>
        <w:t>Remarks:</w:t>
      </w:r>
      <w:r>
        <w:t xml:space="preserve"> The body carrying the retro-reflector is a separate object.</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w:t>
            </w:r>
            <w:r>
              <w:t>reen</w:t>
            </w:r>
            <w:r>
              <w:br/>
            </w:r>
            <w:r>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w:t>
            </w:r>
            <w:r>
              <w:t>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IALA A</w:t>
            </w:r>
            <w:r>
              <w:br/>
            </w:r>
            <w:r>
              <w:t>2 : IALA B</w:t>
            </w:r>
            <w:r>
              <w:br/>
            </w:r>
            <w:r>
              <w:t>9 : no system</w:t>
            </w:r>
            <w:r>
              <w:br/>
            </w:r>
            <w:r>
              <w:t>10 : other system</w:t>
            </w:r>
            <w:r>
              <w:br/>
            </w:r>
            <w:r>
              <w:t>11 : CEVNI</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w:t>
            </w:r>
            <w:r>
              <w:t xml:space="preserve">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w:t>
            </w:r>
            <w:r>
              <w:t>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lowest low water</w:t>
            </w:r>
            <w:r>
              <w:br/>
            </w:r>
            <w:r>
              <w:t>5 : mean low water</w:t>
            </w:r>
            <w:r>
              <w:br/>
            </w:r>
            <w:r>
              <w:t>6 : lowest low water springs</w:t>
            </w:r>
            <w:r>
              <w:br/>
            </w:r>
            <w:r>
              <w:t>7 : approximate mean low water</w:t>
            </w:r>
            <w:r>
              <w:t xml:space="preserve"> springs</w:t>
            </w:r>
            <w:r>
              <w:br/>
            </w:r>
            <w:r>
              <w:t>8 : Indian spring low water</w:t>
            </w:r>
            <w:r>
              <w:br/>
            </w:r>
            <w:r>
              <w:t>9 : low water springs</w:t>
            </w:r>
            <w:r>
              <w:br/>
            </w:r>
            <w:r>
              <w:t>10 : approximate lowest astronomical tide</w:t>
            </w:r>
            <w:r>
              <w:br/>
            </w:r>
            <w:r>
              <w:t>11 : nearly lowest low water</w:t>
            </w:r>
            <w:r>
              <w:br/>
            </w:r>
            <w:r>
              <w:lastRenderedPageBreak/>
              <w:t>12 : mean lower low water</w:t>
            </w:r>
            <w:r>
              <w:br/>
            </w:r>
            <w:r>
              <w:t>13 : low water</w:t>
            </w:r>
            <w:r>
              <w:br/>
            </w:r>
            <w:r>
              <w:t>14 : approximate mean low water</w:t>
            </w:r>
            <w:r>
              <w:br/>
            </w:r>
            <w:r>
              <w:t>15 : approximate mean lower low water</w:t>
            </w:r>
            <w:r>
              <w:br/>
            </w:r>
            <w:r>
              <w:t xml:space="preserve">16 : mean high </w:t>
            </w:r>
            <w:r>
              <w:t>water</w:t>
            </w:r>
            <w:r>
              <w:br/>
            </w:r>
            <w:r>
              <w:t>17 : mean high water springs</w:t>
            </w:r>
            <w:r>
              <w:br/>
            </w:r>
            <w:r>
              <w:t>18 : high water</w:t>
            </w:r>
            <w:r>
              <w:br/>
            </w:r>
            <w:r>
              <w:t>19 : approximate mean sea level</w:t>
            </w:r>
            <w:r>
              <w:br/>
            </w:r>
            <w:r>
              <w:t>20 : high water springs</w:t>
            </w:r>
            <w:r>
              <w:br/>
            </w:r>
            <w:r>
              <w:t>21 : mean higher high water</w:t>
            </w:r>
            <w:r>
              <w:br/>
            </w:r>
            <w:r>
              <w:t>22 : equinoctial spring low water</w:t>
            </w:r>
            <w:r>
              <w:br/>
            </w:r>
            <w:r>
              <w:t>23 : lowest astronomical tide</w:t>
            </w:r>
            <w:r>
              <w:br/>
            </w:r>
            <w:r>
              <w:t>24 : local datum</w:t>
            </w:r>
            <w:r>
              <w:br/>
            </w:r>
            <w:r>
              <w:t>25 : international great lakes datum 198</w:t>
            </w:r>
            <w:r>
              <w:t>5</w:t>
            </w:r>
            <w:r>
              <w:br/>
            </w:r>
            <w:r>
              <w:t>26 : mean water level</w:t>
            </w:r>
            <w:r>
              <w:br/>
            </w:r>
            <w:r>
              <w:t>27 : lower low water large tide</w:t>
            </w:r>
            <w:r>
              <w:br/>
            </w:r>
            <w:r>
              <w:t>28 : higher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w:t>
            </w:r>
            <w:r>
              <w:t>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37" w:name="idmarkerx16777217x372571"/>
      <w:bookmarkStart w:id="238" w:name="_Toc432999313"/>
      <w:bookmarkEnd w:id="237"/>
      <w:r>
        <w:t>9</w:t>
      </w:r>
      <w:r>
        <w:t>.22 Radar reflector (RADRFL)</w:t>
      </w:r>
      <w:bookmarkEnd w:id="238"/>
    </w:p>
    <w:p w:rsidR="00000000" w:rsidRDefault="002740B4">
      <w:pPr>
        <w:spacing w:before="120" w:after="120"/>
      </w:pPr>
      <w:r>
        <w:t xml:space="preserve">Name: </w:t>
      </w:r>
      <w:r>
        <w:rPr>
          <w:b/>
          <w:bCs/>
        </w:rPr>
        <w:t>Radar reflector</w:t>
      </w:r>
      <w:r>
        <w:t xml:space="preserve">       Code (registry camel case): </w:t>
      </w:r>
      <w:r>
        <w:rPr>
          <w:sz w:val="22"/>
          <w:szCs w:val="22"/>
        </w:rPr>
        <w:t>"</w:t>
      </w:r>
      <w:r>
        <w:rPr>
          <w:rFonts w:ascii="Courier New" w:hAnsi="Courier New" w:cs="Courier New"/>
          <w:sz w:val="22"/>
          <w:szCs w:val="22"/>
        </w:rPr>
        <w:t>RadarReflector</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device capable of, or intended for, reflecting radar signals.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RADRFL</w:t>
      </w:r>
    </w:p>
    <w:p w:rsidR="00000000" w:rsidRDefault="002740B4">
      <w:pPr>
        <w:spacing w:before="120" w:after="120"/>
      </w:pPr>
      <w:r>
        <w:lastRenderedPageBreak/>
        <w:t xml:space="preserve">Remarks: A radar reflector is usually a tetrahedron or pentagonal corner reflector to facilitate reflection towards the sender.(International Maritime Dictionary, 2nd Ed.). The object 'radar reflector' is only used </w:t>
      </w:r>
      <w:r>
        <w:t>to encode a device specifically intended to reflect radar signals. If any other object, e.g. topmark, buoy, beacon, etc. is radar conspicuous, because of its construction, the attribute 'CONRAD' must be used.</w:t>
      </w:r>
    </w:p>
    <w:p w:rsidR="00000000" w:rsidRDefault="002740B4">
      <w:pPr>
        <w:spacing w:before="160" w:after="160"/>
      </w:pPr>
      <w:r>
        <w:t>Permitted primitives: point        featureUseTy</w:t>
      </w:r>
      <w:r>
        <w:t>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w:t>
            </w:r>
            <w:r>
              <w:t xml:space="preserve">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w:t>
            </w:r>
            <w:r>
              <w:t xml:space="preserve"> springs</w:t>
            </w:r>
            <w:r>
              <w:br/>
            </w:r>
            <w:r>
              <w:t>2 : mean lower low water springs</w:t>
            </w:r>
            <w:r>
              <w:br/>
            </w:r>
            <w:r>
              <w:t>3 : mean sea level</w:t>
            </w:r>
            <w:r>
              <w:br/>
            </w:r>
            <w:r>
              <w:t>4 : lowest low water</w:t>
            </w:r>
            <w:r>
              <w:br/>
            </w:r>
            <w:r>
              <w:t>5 : mean low water</w:t>
            </w:r>
            <w:r>
              <w:br/>
            </w:r>
            <w:r>
              <w:t>6 : lowest low water springs</w:t>
            </w:r>
            <w:r>
              <w:br/>
            </w:r>
            <w:r>
              <w:t>7 : approximate mean low water springs</w:t>
            </w:r>
            <w:r>
              <w:br/>
            </w:r>
            <w:r>
              <w:t>8 : Indian spring low water</w:t>
            </w:r>
            <w:r>
              <w:br/>
            </w:r>
            <w:r>
              <w:t>9 : low water springs</w:t>
            </w:r>
            <w:r>
              <w:br/>
            </w:r>
            <w:r>
              <w:t xml:space="preserve">10 : approximate lowest astronomical </w:t>
            </w:r>
            <w:r>
              <w:t>tide</w:t>
            </w:r>
            <w:r>
              <w:br/>
            </w:r>
            <w:r>
              <w:lastRenderedPageBreak/>
              <w:t>11 : nearly lowest low water</w:t>
            </w:r>
            <w:r>
              <w:br/>
            </w:r>
            <w:r>
              <w:t>12 : mean lower low water</w:t>
            </w:r>
            <w:r>
              <w:br/>
            </w:r>
            <w:r>
              <w:t>13 : low water</w:t>
            </w:r>
            <w:r>
              <w:br/>
            </w:r>
            <w:r>
              <w:t>14 : approximate mean low water</w:t>
            </w:r>
            <w:r>
              <w:br/>
            </w:r>
            <w:r>
              <w:t>15 : approximate mean lower low water</w:t>
            </w:r>
            <w:r>
              <w:br/>
            </w:r>
            <w:r>
              <w:t>16 : mean high water</w:t>
            </w:r>
            <w:r>
              <w:br/>
            </w:r>
            <w:r>
              <w:t>17 : mean high water springs</w:t>
            </w:r>
            <w:r>
              <w:br/>
            </w:r>
            <w:r>
              <w:t>18 : high water</w:t>
            </w:r>
            <w:r>
              <w:br/>
            </w:r>
            <w:r>
              <w:t>19 : approximate mean sea level</w:t>
            </w:r>
            <w:r>
              <w:br/>
            </w:r>
            <w:r>
              <w:t>20 : high wat</w:t>
            </w:r>
            <w:r>
              <w:t>er springs</w:t>
            </w:r>
            <w:r>
              <w:br/>
            </w:r>
            <w:r>
              <w:t>21 : mean higher high water</w:t>
            </w:r>
            <w:r>
              <w:br/>
            </w:r>
            <w:r>
              <w:t>22 : equinoctial spring low water</w:t>
            </w:r>
            <w:r>
              <w:br/>
            </w:r>
            <w:r>
              <w:t>23 : lowest astronomical tide</w:t>
            </w:r>
            <w:r>
              <w:br/>
            </w:r>
            <w:r>
              <w:t>24 : local datum</w:t>
            </w:r>
            <w:r>
              <w:br/>
            </w:r>
            <w:r>
              <w:t>25 : international great lakes datum 1985</w:t>
            </w:r>
            <w:r>
              <w:br/>
            </w:r>
            <w:r>
              <w:t>26 : mean water level</w:t>
            </w:r>
            <w:r>
              <w:br/>
            </w:r>
            <w:r>
              <w:t>27 : lower low water large tide</w:t>
            </w:r>
            <w:r>
              <w:br/>
            </w:r>
            <w:r>
              <w:t>28 : higher high water large tide</w:t>
            </w:r>
            <w:r>
              <w:br/>
            </w:r>
            <w:r>
              <w:t>29 : n</w:t>
            </w:r>
            <w:r>
              <w:t>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w:t>
            </w:r>
            <w:r>
              <w:t>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39" w:name="idmarkerx16777217x379965"/>
      <w:bookmarkStart w:id="240" w:name="_Toc432999314"/>
      <w:bookmarkEnd w:id="239"/>
      <w:r>
        <w:t>9.23 Environment Observation Equipment (</w:t>
      </w:r>
      <w:r>
        <w:rPr>
          <w:i/>
          <w:iCs/>
          <w:sz w:val="22"/>
          <w:szCs w:val="22"/>
        </w:rPr>
        <w:t>no alias</w:t>
      </w:r>
      <w:r>
        <w:t>)</w:t>
      </w:r>
      <w:bookmarkEnd w:id="240"/>
    </w:p>
    <w:p w:rsidR="00000000" w:rsidRDefault="002740B4">
      <w:pPr>
        <w:spacing w:before="120" w:after="120"/>
      </w:pPr>
      <w:r>
        <w:t xml:space="preserve">Name: </w:t>
      </w:r>
      <w:r>
        <w:rPr>
          <w:b/>
          <w:bCs/>
        </w:rPr>
        <w:t>Environment Observation Equipment</w:t>
      </w:r>
      <w:r>
        <w:t xml:space="preserve">       C</w:t>
      </w:r>
      <w:r>
        <w:t xml:space="preserve">ode (registry camel case): </w:t>
      </w:r>
      <w:r>
        <w:rPr>
          <w:sz w:val="22"/>
          <w:szCs w:val="22"/>
        </w:rPr>
        <w:t>"</w:t>
      </w:r>
      <w:r>
        <w:rPr>
          <w:rFonts w:ascii="Courier New" w:hAnsi="Courier New" w:cs="Courier New"/>
          <w:sz w:val="22"/>
          <w:szCs w:val="22"/>
        </w:rPr>
        <w:t>EnvironmentObservationEquipment</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 xml:space="preserve">IHO Definition: </w:t>
      </w:r>
      <w:r>
        <w:rPr>
          <w:i/>
          <w:iCs/>
          <w:color w:val="FF0000"/>
        </w:rPr>
        <w:t>Definition required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lastRenderedPageBreak/>
        <w:t xml:space="preserve">Alias: </w:t>
      </w:r>
      <w:r>
        <w:rPr>
          <w:sz w:val="22"/>
          <w:szCs w:val="22"/>
        </w:rPr>
        <w:t>(no aliases)</w:t>
      </w:r>
    </w:p>
    <w:p w:rsidR="00000000" w:rsidRDefault="002740B4">
      <w:pPr>
        <w:spacing w:before="120" w:after="120"/>
      </w:pPr>
      <w:r>
        <w:t>Remarks: (None)</w:t>
      </w:r>
    </w:p>
    <w:p w:rsidR="00000000" w:rsidRDefault="002740B4">
      <w:pPr>
        <w:spacing w:before="160" w:after="160"/>
      </w:pPr>
      <w:r>
        <w:t xml:space="preserve">Permitted primitives: </w:t>
      </w:r>
      <w:r>
        <w:t>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4281"/>
        <w:gridCol w:w="1320"/>
        <w:gridCol w:w="1293"/>
        <w:gridCol w:w="2400"/>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w:t>
            </w:r>
            <w:r>
              <w:t xml:space="preserve"> reserved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typeOfEnvironmentObservationEquipment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w:t>
            </w:r>
            <w:r>
              <w:t>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w:t>
            </w:r>
            <w:r>
              <w:t>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w:t>
      </w:r>
      <w:r>
        <w:t>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41" w:name="idmarkerx16777217x387240"/>
      <w:bookmarkStart w:id="242" w:name="_Toc432999315"/>
      <w:bookmarkEnd w:id="241"/>
      <w:r>
        <w:t>9.24 Daymark (DAYMAR)</w:t>
      </w:r>
      <w:bookmarkEnd w:id="242"/>
    </w:p>
    <w:p w:rsidR="00000000" w:rsidRDefault="002740B4">
      <w:pPr>
        <w:spacing w:before="120" w:after="120"/>
      </w:pPr>
      <w:r>
        <w:t xml:space="preserve">Name: </w:t>
      </w:r>
      <w:r>
        <w:rPr>
          <w:b/>
          <w:bCs/>
        </w:rPr>
        <w:t>Daymark</w:t>
      </w:r>
      <w:r>
        <w:t xml:space="preserve">       Code (registry camel case): </w:t>
      </w:r>
      <w:r>
        <w:rPr>
          <w:sz w:val="22"/>
          <w:szCs w:val="22"/>
        </w:rPr>
        <w:t>"</w:t>
      </w:r>
      <w:r>
        <w:rPr>
          <w:rFonts w:ascii="Courier New" w:hAnsi="Courier New" w:cs="Courier New"/>
          <w:sz w:val="22"/>
          <w:szCs w:val="22"/>
        </w:rPr>
        <w:t>Daymark</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lastRenderedPageBreak/>
        <w:t>IHO Defin</w:t>
      </w:r>
      <w:r>
        <w:t>ition: The identifying characteristics of an aid to navigation which serve to facilitate its recognition against a daylight viewing background.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DAYMAR</w:t>
      </w:r>
    </w:p>
    <w:p w:rsidR="00000000" w:rsidRDefault="002740B4">
      <w:pPr>
        <w:spacing w:before="120" w:after="120"/>
      </w:pPr>
      <w:r>
        <w:t>Remarks: On those structures that do not by thems</w:t>
      </w:r>
      <w:r>
        <w:t>elves present an adequate viewing area to be seen at the required distance, the aid is made more visible by affixing a daymark to the structure. A daymark so affixed has a distinctive colour and shape depending on the purpose of the aid.</w:t>
      </w:r>
    </w:p>
    <w:p w:rsidR="00000000" w:rsidRDefault="002740B4">
      <w:pPr>
        <w:spacing w:before="160" w:after="160"/>
      </w:pPr>
      <w:r>
        <w:t>Permitted primitiv</w:t>
      </w:r>
      <w:r>
        <w:t>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firing danger mark</w:t>
            </w:r>
            <w:r>
              <w:br/>
            </w:r>
            <w:r>
              <w:t>2 : target mark</w:t>
            </w:r>
            <w:r>
              <w:br/>
            </w:r>
            <w:r>
              <w:t>3 : marker ship mark</w:t>
            </w:r>
            <w:r>
              <w:br/>
            </w:r>
            <w:r>
              <w:t>4 : degaussing range mark</w:t>
            </w:r>
            <w:r>
              <w:br/>
            </w:r>
            <w:r>
              <w:t xml:space="preserve">5 : </w:t>
            </w:r>
            <w:r>
              <w:t>barge mark</w:t>
            </w:r>
            <w:r>
              <w:br/>
            </w:r>
            <w:r>
              <w:t>6 : cable mark</w:t>
            </w:r>
            <w:r>
              <w:br/>
            </w:r>
            <w:r>
              <w:t>7 : spoil ground mark</w:t>
            </w:r>
            <w:r>
              <w:br/>
            </w:r>
            <w:r>
              <w:t>8 : outfall mark</w:t>
            </w:r>
            <w:r>
              <w:br/>
            </w:r>
            <w:r>
              <w:t>9 : ODAS</w:t>
            </w:r>
            <w:r>
              <w:br/>
            </w:r>
            <w:r>
              <w:t>10 : recording mark</w:t>
            </w:r>
            <w:r>
              <w:br/>
            </w:r>
            <w:r>
              <w:t>11 : seaplane anchorage mark</w:t>
            </w:r>
            <w:r>
              <w:br/>
            </w:r>
            <w:r>
              <w:t>12 : recreation zone mark</w:t>
            </w:r>
            <w:r>
              <w:br/>
            </w:r>
            <w:r>
              <w:t>13 : private mark</w:t>
            </w:r>
            <w:r>
              <w:br/>
            </w:r>
            <w:r>
              <w:t>14 : mooring mark</w:t>
            </w:r>
            <w:r>
              <w:br/>
            </w:r>
            <w:r>
              <w:t>15 : LANBY</w:t>
            </w:r>
            <w:r>
              <w:br/>
            </w:r>
            <w:r>
              <w:t>16 : leading mark</w:t>
            </w:r>
            <w:r>
              <w:br/>
            </w:r>
            <w:r>
              <w:t>17 : measured distance mark</w:t>
            </w:r>
            <w:r>
              <w:br/>
            </w:r>
            <w:r>
              <w:t>18 : notice ma</w:t>
            </w:r>
            <w:r>
              <w:t>rk</w:t>
            </w:r>
            <w:r>
              <w:br/>
            </w:r>
            <w:r>
              <w:t>19 : TSS mark</w:t>
            </w:r>
            <w:r>
              <w:br/>
            </w:r>
            <w:r>
              <w:t>20 : anchoring prohibited mark</w:t>
            </w:r>
            <w:r>
              <w:br/>
            </w:r>
            <w:r>
              <w:t>21 : berthing prohibited mark</w:t>
            </w:r>
            <w:r>
              <w:br/>
            </w:r>
            <w:r>
              <w:t>22 : overtaking prohibited mark</w:t>
            </w:r>
            <w:r>
              <w:br/>
            </w:r>
            <w:r>
              <w:t>23 : two-way traffic prohibited mark</w:t>
            </w:r>
            <w:r>
              <w:br/>
            </w:r>
            <w:r>
              <w:t>24 : "reduced wake" mark</w:t>
            </w:r>
            <w:r>
              <w:br/>
            </w:r>
            <w:r>
              <w:t>25 : speed limit mark</w:t>
            </w:r>
            <w:r>
              <w:br/>
            </w:r>
            <w:r>
              <w:t>26 : stop mark</w:t>
            </w:r>
            <w:r>
              <w:br/>
            </w:r>
            <w:r>
              <w:t>27 : general warning mark</w:t>
            </w:r>
            <w:r>
              <w:br/>
            </w:r>
            <w:r>
              <w:t>28 : "sound ships sir</w:t>
            </w:r>
            <w:r>
              <w:t>en" mark</w:t>
            </w:r>
            <w:r>
              <w:br/>
            </w:r>
            <w:r>
              <w:t>29 : restricted vertical clearance mark</w:t>
            </w:r>
            <w:r>
              <w:br/>
            </w:r>
            <w:r>
              <w:lastRenderedPageBreak/>
              <w:t>30 : maximum vessel's draught mark</w:t>
            </w:r>
            <w:r>
              <w:br/>
            </w:r>
            <w:r>
              <w:t>31 : restricted horizontal clearance mark</w:t>
            </w:r>
            <w:r>
              <w:br/>
            </w:r>
            <w:r>
              <w:t>32 : strong current warning mark</w:t>
            </w:r>
            <w:r>
              <w:br/>
            </w:r>
            <w:r>
              <w:t>33 : berthing permitted mark</w:t>
            </w:r>
            <w:r>
              <w:br/>
            </w:r>
            <w:r>
              <w:t>34 : overhead power cable mark</w:t>
            </w:r>
            <w:r>
              <w:br/>
            </w:r>
            <w:r>
              <w:t>35 : "channel edge gradient" mark</w:t>
            </w:r>
            <w:r>
              <w:br/>
            </w:r>
            <w:r>
              <w:t xml:space="preserve">36 </w:t>
            </w:r>
            <w:r>
              <w:t>: telephone mark</w:t>
            </w:r>
            <w:r>
              <w:br/>
            </w:r>
            <w:r>
              <w:t>37 : ferry crossing mark</w:t>
            </w:r>
            <w:r>
              <w:br/>
            </w:r>
            <w:r>
              <w:t>39 : pipeline mark</w:t>
            </w:r>
            <w:r>
              <w:br/>
            </w:r>
            <w:r>
              <w:t>40 : anchorage mark</w:t>
            </w:r>
            <w:r>
              <w:br/>
            </w:r>
            <w:r>
              <w:t>41 : clearing mark</w:t>
            </w:r>
            <w:r>
              <w:br/>
            </w:r>
            <w:r>
              <w:t>42 : control mark</w:t>
            </w:r>
            <w:r>
              <w:br/>
            </w:r>
            <w:r>
              <w:t>43 : diving mark</w:t>
            </w:r>
            <w:r>
              <w:br/>
            </w:r>
            <w:r>
              <w:t>44 : refuge beacon</w:t>
            </w:r>
            <w:r>
              <w:br/>
            </w:r>
            <w:r>
              <w:t>45 : foul ground mark</w:t>
            </w:r>
            <w:r>
              <w:br/>
            </w:r>
            <w:r>
              <w:t>46 : yachting mark</w:t>
            </w:r>
            <w:r>
              <w:br/>
            </w:r>
            <w:r>
              <w:t>47 : heliport mark</w:t>
            </w:r>
            <w:r>
              <w:br/>
            </w:r>
            <w:r>
              <w:t>48 : GNSS mark</w:t>
            </w:r>
            <w:r>
              <w:br/>
            </w:r>
            <w:r>
              <w:t>49 : seaplane landing mark</w:t>
            </w:r>
            <w:r>
              <w:br/>
            </w:r>
            <w:r>
              <w:t>50 : entry prohibited mark</w:t>
            </w:r>
            <w:r>
              <w:br/>
            </w:r>
            <w:r>
              <w:t>51 : work in progress mark</w:t>
            </w:r>
            <w:r>
              <w:br/>
            </w:r>
            <w:r>
              <w:t>52 : mark with unknown purpose</w:t>
            </w:r>
            <w:r>
              <w:br/>
            </w:r>
            <w:r>
              <w:t>53 : wellhead mark</w:t>
            </w:r>
            <w:r>
              <w:br/>
            </w:r>
            <w:r>
              <w:t>54 : channel separation mark</w:t>
            </w:r>
            <w:r>
              <w:br/>
            </w:r>
            <w:r>
              <w:t>55 : marine farm mark</w:t>
            </w:r>
            <w:r>
              <w:br/>
            </w:r>
            <w:r>
              <w:t>56 : artificial reef mark</w:t>
            </w:r>
            <w:r>
              <w:br/>
            </w:r>
            <w:r>
              <w:t>57 : ice mark</w:t>
            </w:r>
            <w:r>
              <w:br/>
            </w:r>
            <w:r>
              <w:t>58 : nature reserve mark</w:t>
            </w:r>
            <w:r>
              <w:br/>
            </w:r>
            <w:r>
              <w:t>59 : fish aggregating device (FAD)</w:t>
            </w:r>
            <w:r>
              <w:br/>
            </w:r>
            <w:r>
              <w:t>6</w:t>
            </w:r>
            <w:r>
              <w:t>0 : wreck mark</w:t>
            </w:r>
            <w:r>
              <w:br/>
            </w:r>
            <w:r>
              <w:t>61 : customs mark</w:t>
            </w:r>
            <w:r>
              <w:br/>
            </w:r>
            <w:r>
              <w:t>62 : causeway mark</w:t>
            </w:r>
            <w:r>
              <w:br/>
            </w:r>
            <w:r>
              <w:t>63 : wave recorder</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w:t>
            </w:r>
            <w:r>
              <w:br/>
            </w:r>
            <w:r>
              <w:t>2 : black</w:t>
            </w:r>
            <w:r>
              <w:br/>
            </w:r>
            <w:r>
              <w:t>3 : red</w:t>
            </w:r>
            <w:r>
              <w:br/>
            </w:r>
            <w:r>
              <w:t>4 : green</w:t>
            </w:r>
            <w:r>
              <w:br/>
            </w:r>
            <w:r>
              <w:lastRenderedPageBreak/>
              <w:t>5 : blue</w:t>
            </w:r>
            <w:r>
              <w:br/>
            </w:r>
            <w:r>
              <w:t>6 : yellow</w:t>
            </w:r>
            <w:r>
              <w:br/>
            </w:r>
            <w:r>
              <w:t>7 : grey</w:t>
            </w:r>
            <w:r>
              <w:br/>
            </w:r>
            <w:r>
              <w:t>8 : brown</w:t>
            </w:r>
            <w:r>
              <w:br/>
            </w:r>
            <w:r>
              <w:t>9 : amber</w:t>
            </w:r>
            <w:r>
              <w:br/>
            </w:r>
            <w:r>
              <w:t>10 : violet</w:t>
            </w:r>
            <w:r>
              <w:br/>
            </w:r>
            <w:r>
              <w:t>11 : orange</w:t>
            </w:r>
            <w:r>
              <w:br/>
            </w:r>
            <w:r>
              <w:t>12 : magenta</w:t>
            </w:r>
            <w:r>
              <w:br/>
            </w:r>
            <w:r>
              <w:t>13 : pink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colourPa</w:t>
            </w:r>
            <w:r>
              <w:t>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white horizontal stripes</w:t>
            </w:r>
            <w:r>
              <w:br/>
            </w:r>
            <w:r>
              <w:t>2 : black vertical stripes</w:t>
            </w:r>
            <w:r>
              <w:br/>
            </w:r>
            <w:r>
              <w:t>3 : red diagonal stripes</w:t>
            </w:r>
            <w:r>
              <w:br/>
            </w:r>
            <w:r>
              <w:t>4 : green squared</w:t>
            </w:r>
            <w:r>
              <w:br/>
            </w:r>
            <w:r>
              <w:t>5 : blue stripes (direction unknown)</w:t>
            </w:r>
            <w:r>
              <w:br/>
            </w:r>
            <w:r>
              <w:t>6 : yellow border stripe</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natur</w:t>
            </w:r>
            <w:r>
              <w:t>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masonry</w:t>
            </w:r>
            <w:r>
              <w:br/>
            </w:r>
            <w:r>
              <w:t>2 : concreted</w:t>
            </w:r>
            <w:r>
              <w:br/>
            </w:r>
            <w:r>
              <w:t>3 : loose boulders</w:t>
            </w:r>
            <w:r>
              <w:br/>
            </w:r>
            <w:r>
              <w:t>4 : hard surface</w:t>
            </w:r>
            <w:r>
              <w:br/>
            </w:r>
            <w:r>
              <w:t>5 : unsurfaced</w:t>
            </w:r>
            <w:r>
              <w:br/>
            </w:r>
            <w:r>
              <w:t>6 : wooden</w:t>
            </w:r>
            <w:r>
              <w:br/>
            </w:r>
            <w:r>
              <w:t>7 : metal</w:t>
            </w:r>
            <w:r>
              <w:br/>
            </w:r>
            <w:r>
              <w:t>8 : glass reinforced plastic (GRP)</w:t>
            </w:r>
            <w:r>
              <w:br/>
            </w:r>
            <w:r>
              <w:t>9 : painted</w:t>
            </w:r>
            <w:r>
              <w:br/>
            </w:r>
            <w:r>
              <w:t>11 : latticed</w:t>
            </w:r>
            <w:r>
              <w:br/>
            </w:r>
            <w:r>
              <w:t>12 : glass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w:t>
            </w:r>
            <w:r>
              <w:t>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lastRenderedPageBreak/>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w:t>
            </w:r>
            <w:r>
              <w:t>ublic</w:t>
            </w:r>
            <w:r>
              <w:br/>
            </w:r>
            <w:r>
              <w:t>15 : synchronized</w:t>
            </w:r>
            <w:r>
              <w:br/>
            </w:r>
            <w:r>
              <w:t>16 : watched</w:t>
            </w:r>
            <w:r>
              <w:br/>
            </w:r>
            <w:r>
              <w:t>17 : un-watched</w:t>
            </w:r>
            <w:r>
              <w:br/>
            </w:r>
            <w:r>
              <w:t>18 : existence doubtful</w:t>
            </w:r>
            <w:r>
              <w:br/>
            </w:r>
            <w:r>
              <w:t>28 : buoyed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topmarkDaymarkShape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cone, point up</w:t>
            </w:r>
            <w:r>
              <w:br/>
            </w:r>
            <w:r>
              <w:t>2 : cone, point down</w:t>
            </w:r>
            <w:r>
              <w:br/>
            </w:r>
            <w:r>
              <w:t>3 : sphere</w:t>
            </w:r>
            <w:r>
              <w:br/>
            </w:r>
            <w:r>
              <w:t>4 : 2 spheres</w:t>
            </w:r>
            <w:r>
              <w:br/>
            </w:r>
            <w:r>
              <w:t>5 : cylinder (can)</w:t>
            </w:r>
            <w:r>
              <w:br/>
            </w:r>
            <w:r>
              <w:t>6 : board</w:t>
            </w:r>
            <w:r>
              <w:br/>
            </w:r>
            <w:r>
              <w:t xml:space="preserve">7 : x-shape (St. Andrew's </w:t>
            </w:r>
            <w:r>
              <w:t>cross)</w:t>
            </w:r>
            <w:r>
              <w:br/>
            </w:r>
            <w:r>
              <w:t>8 : upright cross (St. George's Cross)</w:t>
            </w:r>
            <w:r>
              <w:br/>
            </w:r>
            <w:r>
              <w:t>9 : cube, point up</w:t>
            </w:r>
            <w:r>
              <w:br/>
            </w:r>
            <w:r>
              <w:t>10 : 2 cones, point to point</w:t>
            </w:r>
            <w:r>
              <w:br/>
            </w:r>
            <w:r>
              <w:t>11 : 2 cones, base to base</w:t>
            </w:r>
            <w:r>
              <w:br/>
            </w:r>
            <w:r>
              <w:t>12 : rhombus</w:t>
            </w:r>
            <w:r>
              <w:br/>
            </w:r>
            <w:r>
              <w:t>13 : 2 cones (points upward)</w:t>
            </w:r>
            <w:r>
              <w:br/>
            </w:r>
            <w:r>
              <w:t>14 : 2 cones (points downward)</w:t>
            </w:r>
            <w:r>
              <w:br/>
            </w:r>
            <w:r>
              <w:t>15 : besom, point up (broom or perch)</w:t>
            </w:r>
            <w:r>
              <w:br/>
            </w:r>
            <w:r>
              <w:t>16 : besom, point down (</w:t>
            </w:r>
            <w:r>
              <w:t>broom or perch)</w:t>
            </w:r>
            <w:r>
              <w:br/>
            </w:r>
            <w:r>
              <w:t>17 : flag</w:t>
            </w:r>
            <w:r>
              <w:br/>
            </w:r>
            <w:r>
              <w:t>18 : sphere over rhombus</w:t>
            </w:r>
            <w:r>
              <w:br/>
            </w:r>
            <w:r>
              <w:t>19 : square</w:t>
            </w:r>
            <w:r>
              <w:br/>
            </w:r>
            <w:r>
              <w:t>20 : rectangle, horizontal</w:t>
            </w:r>
            <w:r>
              <w:br/>
            </w:r>
            <w:r>
              <w:t>21 : rectangle, vertical</w:t>
            </w:r>
            <w:r>
              <w:br/>
            </w:r>
            <w:r>
              <w:t>22 : trapezium, up</w:t>
            </w:r>
            <w:r>
              <w:br/>
            </w:r>
            <w:r>
              <w:t>23 : trapezium, down</w:t>
            </w:r>
            <w:r>
              <w:br/>
            </w:r>
            <w:r>
              <w:lastRenderedPageBreak/>
              <w:t>24 : triangle, point up</w:t>
            </w:r>
            <w:r>
              <w:br/>
            </w:r>
            <w:r>
              <w:t>25 : triangle, point down</w:t>
            </w:r>
            <w:r>
              <w:br/>
            </w:r>
            <w:r>
              <w:t>26 : circle</w:t>
            </w:r>
            <w:r>
              <w:br/>
            </w:r>
            <w:r>
              <w:t xml:space="preserve">27 : two upright crosses (one over the </w:t>
            </w:r>
            <w:r>
              <w:t>other)</w:t>
            </w:r>
            <w:r>
              <w:br/>
            </w:r>
            <w:r>
              <w:t>28 : T-shape</w:t>
            </w:r>
            <w:r>
              <w:br/>
            </w:r>
            <w:r>
              <w:t>29 : triangle pointing up over a circle</w:t>
            </w:r>
            <w:r>
              <w:br/>
            </w:r>
            <w:r>
              <w:t>30 : upright cross over a circle</w:t>
            </w:r>
            <w:r>
              <w:br/>
            </w:r>
            <w:r>
              <w:t>31 : rhombus over a circle</w:t>
            </w:r>
            <w:r>
              <w:br/>
            </w:r>
            <w:r>
              <w:t>32 : circle over a triangle pointing up</w:t>
            </w:r>
            <w:r>
              <w:br/>
            </w:r>
            <w:r>
              <w:t>33 : other shape (see INFORM)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w:t>
            </w:r>
            <w:r>
              <w:t>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lowest low water</w:t>
            </w:r>
            <w:r>
              <w:br/>
            </w:r>
            <w:r>
              <w:t>5 : mean low water</w:t>
            </w:r>
            <w:r>
              <w:br/>
            </w:r>
            <w:r>
              <w:t>6 : lowest low water springs</w:t>
            </w:r>
            <w:r>
              <w:br/>
            </w:r>
            <w:r>
              <w:t>7 : approximate mean low water springs</w:t>
            </w:r>
            <w:r>
              <w:br/>
            </w:r>
            <w:r>
              <w:t>8 : Indian spring low water</w:t>
            </w:r>
            <w:r>
              <w:br/>
            </w:r>
            <w:r>
              <w:t>9 : low water springs</w:t>
            </w:r>
            <w:r>
              <w:br/>
            </w:r>
            <w:r>
              <w:t>10 :</w:t>
            </w:r>
            <w:r>
              <w:t xml:space="preserve"> approximate lowest astronomical tide</w:t>
            </w:r>
            <w:r>
              <w:br/>
            </w:r>
            <w:r>
              <w:t>11 : nearly lowest low water</w:t>
            </w:r>
            <w:r>
              <w:br/>
            </w:r>
            <w:r>
              <w:t>12 : mean lower low water</w:t>
            </w:r>
            <w:r>
              <w:br/>
            </w:r>
            <w:r>
              <w:t>13 : low water</w:t>
            </w:r>
            <w:r>
              <w:br/>
            </w:r>
            <w:r>
              <w:t>14 : approximate mean low water</w:t>
            </w:r>
            <w:r>
              <w:br/>
            </w:r>
            <w:r>
              <w:t>15 : approximate mean lower low water</w:t>
            </w:r>
            <w:r>
              <w:br/>
            </w:r>
            <w:r>
              <w:t>16 : mean high water</w:t>
            </w:r>
            <w:r>
              <w:br/>
            </w:r>
            <w:r>
              <w:t>17 : mean high water springs</w:t>
            </w:r>
            <w:r>
              <w:br/>
            </w:r>
            <w:r>
              <w:t>18 : high water</w:t>
            </w:r>
            <w:r>
              <w:br/>
            </w:r>
            <w:r>
              <w:t>19 : approxi</w:t>
            </w:r>
            <w:r>
              <w:t>mate mean sea level</w:t>
            </w:r>
            <w:r>
              <w:br/>
            </w:r>
            <w:r>
              <w:t>20 : high water springs</w:t>
            </w:r>
            <w:r>
              <w:br/>
            </w:r>
            <w:r>
              <w:t>21 : mean higher high water</w:t>
            </w:r>
            <w:r>
              <w:br/>
            </w:r>
            <w:r>
              <w:t xml:space="preserve">22 : equinoctial spring low </w:t>
            </w:r>
            <w:r>
              <w:lastRenderedPageBreak/>
              <w:t>water</w:t>
            </w:r>
            <w:r>
              <w:br/>
            </w:r>
            <w:r>
              <w:t>23 : lowest astronomical tide</w:t>
            </w:r>
            <w:r>
              <w:br/>
            </w:r>
            <w:r>
              <w:t>24 : local datum</w:t>
            </w:r>
            <w:r>
              <w:br/>
            </w:r>
            <w:r>
              <w:t>25 : international great lakes datum 1985</w:t>
            </w:r>
            <w:r>
              <w:br/>
            </w:r>
            <w:r>
              <w:t>26 : mean water level</w:t>
            </w:r>
            <w:r>
              <w:br/>
            </w:r>
            <w:r>
              <w:t>27 : lower low water large tide</w:t>
            </w:r>
            <w:r>
              <w:br/>
            </w:r>
            <w:r>
              <w:t>28 : hi</w:t>
            </w:r>
            <w:r>
              <w:t>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w:t>
            </w:r>
            <w:r>
              <w:t>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w:t>
            </w:r>
            <w:r>
              <w:t>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w:t>
            </w:r>
            <w:r>
              <w: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43" w:name="idmarkerx16777217x397745"/>
      <w:bookmarkStart w:id="244" w:name="_Toc432999316"/>
      <w:bookmarkEnd w:id="243"/>
      <w:r>
        <w:t>9.25 Radar transponder beacon</w:t>
      </w:r>
      <w:r>
        <w:t xml:space="preserve"> (RTPBCN)</w:t>
      </w:r>
      <w:bookmarkEnd w:id="244"/>
    </w:p>
    <w:p w:rsidR="00000000" w:rsidRDefault="002740B4">
      <w:pPr>
        <w:spacing w:before="120" w:after="120"/>
      </w:pPr>
      <w:r>
        <w:t xml:space="preserve">Name: </w:t>
      </w:r>
      <w:r>
        <w:rPr>
          <w:b/>
          <w:bCs/>
        </w:rPr>
        <w:t>Radar transponder beacon</w:t>
      </w:r>
      <w:r>
        <w:t xml:space="preserve">       Code (registry camel case): </w:t>
      </w:r>
      <w:r>
        <w:rPr>
          <w:sz w:val="22"/>
          <w:szCs w:val="22"/>
        </w:rPr>
        <w:t>"</w:t>
      </w:r>
      <w:r>
        <w:rPr>
          <w:rFonts w:ascii="Courier New" w:hAnsi="Courier New" w:cs="Courier New"/>
          <w:sz w:val="22"/>
          <w:szCs w:val="22"/>
        </w:rPr>
        <w:t>RadarTransponderBeacon</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transponder beacon transmitting a coded signal on radar frequency, permitting an inter</w:t>
      </w:r>
      <w:r>
        <w:t>rogating craft to determine the bearing and range of the transponder.</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RTPBCN</w:t>
      </w:r>
    </w:p>
    <w:p w:rsidR="00000000" w:rsidRDefault="002740B4">
      <w:pPr>
        <w:spacing w:before="120" w:after="120"/>
      </w:pPr>
      <w:r>
        <w:t>Remarks: The object class 'radar transponder beacon' is only used to encode the technical equipment independent of the stru</w:t>
      </w:r>
      <w:r>
        <w:t>cture on which it is located (e.g. a beacon, light-vessel or tower).</w:t>
      </w:r>
    </w:p>
    <w:p w:rsidR="00000000" w:rsidRDefault="002740B4">
      <w:pPr>
        <w:spacing w:before="160" w:after="160"/>
      </w:pPr>
      <w:r>
        <w:t>Permitted primitives: point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categoryOfRadarTransponderBeacon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ramark, radar beacon transmitting continuously</w:t>
            </w:r>
            <w:r>
              <w:br/>
            </w:r>
            <w:r>
              <w:lastRenderedPageBreak/>
              <w:t>2 : racon, radar transponder beacon</w:t>
            </w:r>
            <w:r>
              <w:br/>
            </w:r>
            <w:r>
              <w:t>3 : leading racon/radar transponder beacon</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radarWaveLength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sectorLimitOne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sectorLimitTwo</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signalSequence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w:t>
            </w:r>
            <w:r>
              <w:t>rved</w:t>
            </w:r>
            <w:r>
              <w:br/>
            </w:r>
            <w:r>
              <w:t>7 : temporary</w:t>
            </w:r>
            <w:r>
              <w:br/>
            </w:r>
            <w:r>
              <w:t>8 : private</w:t>
            </w:r>
            <w:r>
              <w:br/>
            </w:r>
            <w:r>
              <w:t>9 : mandatory</w:t>
            </w:r>
            <w:r>
              <w:br/>
            </w:r>
            <w:r>
              <w:t>11 : extinguished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valueOfNominalRange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w:t>
            </w:r>
            <w:r>
              <w:t>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w:t>
            </w:r>
            <w:r>
              <w: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lastRenderedPageBreak/>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w:t>
      </w:r>
      <w:r>
        <w:t>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45" w:name="idmarkerx16777217x407061"/>
      <w:bookmarkStart w:id="246" w:name="_Toc432999317"/>
      <w:bookmarkEnd w:id="245"/>
      <w:r>
        <w:t>9.26 Recommended track (RECTRC)</w:t>
      </w:r>
      <w:bookmarkEnd w:id="246"/>
    </w:p>
    <w:p w:rsidR="00000000" w:rsidRDefault="002740B4">
      <w:pPr>
        <w:spacing w:before="120" w:after="120"/>
      </w:pPr>
      <w:r>
        <w:t xml:space="preserve">Name: </w:t>
      </w:r>
      <w:r>
        <w:rPr>
          <w:b/>
          <w:bCs/>
        </w:rPr>
        <w:t>Recommended track</w:t>
      </w:r>
      <w:r>
        <w:t xml:space="preserve">       Code (registry camel case): </w:t>
      </w:r>
      <w:r>
        <w:rPr>
          <w:sz w:val="22"/>
          <w:szCs w:val="22"/>
        </w:rPr>
        <w:t>"</w:t>
      </w:r>
      <w:r>
        <w:rPr>
          <w:rFonts w:ascii="Courier New" w:hAnsi="Courier New" w:cs="Courier New"/>
          <w:sz w:val="22"/>
          <w:szCs w:val="22"/>
        </w:rPr>
        <w:t>RecommendedTrack</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w:t>
      </w:r>
      <w:r>
        <w:t xml:space="preserve"> Definition: A track recommended to all or only certain vessels.</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RECTRC</w:t>
      </w:r>
    </w:p>
    <w:p w:rsidR="00000000" w:rsidRDefault="002740B4">
      <w:pPr>
        <w:spacing w:before="120" w:after="120"/>
      </w:pPr>
      <w:r>
        <w:t>Remarks: Recommended tracks include all channels recommended for hydrographic reasons to lead safely between shoal depths. The u</w:t>
      </w:r>
      <w:r>
        <w:t>se of such tracks is generally left to the discretion of the mariner and will depend on the vessel's draught, the state of the tide, adequacy of navigational aids and so on (IHO Chart Specifications, M-4). The recommended track is that portion of a 'naviga</w:t>
      </w:r>
      <w:r>
        <w:t>tion line' that a ship should use for navigation. In the case of a two-way recommended track only one value of orientation is encoded (in the attribute ORIENT); the other value can be deduced (i.e. the value in ORIENT + 180 degrees).</w:t>
      </w:r>
    </w:p>
    <w:p w:rsidR="00000000" w:rsidRDefault="002740B4">
      <w:pPr>
        <w:spacing w:before="160" w:after="160"/>
      </w:pPr>
      <w:r>
        <w:t xml:space="preserve">Permitted primitives: </w:t>
      </w:r>
      <w:r>
        <w:t>curve, surface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categoryOfRecommendedTrack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based on a system of fixed marks</w:t>
            </w:r>
            <w:r>
              <w:br/>
            </w:r>
            <w:r>
              <w:t>2 : not based on a system of fixed marks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w:t>
            </w:r>
            <w:r>
              <w:t>depthRangeMaximumValue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depthRangeMinimumValue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qualityOfSoundingMeasurement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depth known</w:t>
            </w:r>
            <w:r>
              <w:br/>
            </w:r>
            <w:r>
              <w:t xml:space="preserve">2 : depth or least depth </w:t>
            </w:r>
            <w:r>
              <w:lastRenderedPageBreak/>
              <w:t>un</w:t>
            </w:r>
            <w:r>
              <w:t>known</w:t>
            </w:r>
            <w:r>
              <w:br/>
            </w:r>
            <w:r>
              <w:t>3 : doubtful sounding</w:t>
            </w:r>
            <w:r>
              <w:br/>
            </w:r>
            <w:r>
              <w:t>4 : unreliable sounding</w:t>
            </w:r>
            <w:r>
              <w:br/>
            </w:r>
            <w:r>
              <w:t>5 : no bottom found at value shown</w:t>
            </w:r>
            <w:r>
              <w:br/>
            </w:r>
            <w:r>
              <w:t>6 : least depth known</w:t>
            </w:r>
            <w:r>
              <w:br/>
            </w:r>
            <w:r>
              <w:t>7 : least depth unknown, safe clearance at depth shown</w:t>
            </w:r>
            <w:r>
              <w:br/>
            </w:r>
            <w:r>
              <w:t>8 : value reported (not surveyed)</w:t>
            </w:r>
            <w:r>
              <w:br/>
            </w:r>
            <w:r>
              <w:t>9 : value reported (not confirmed)</w:t>
            </w:r>
            <w:r>
              <w:br/>
            </w:r>
            <w:r>
              <w:t>10 : maintained depth</w:t>
            </w:r>
            <w:r>
              <w:br/>
            </w:r>
            <w:r>
              <w:t>1</w:t>
            </w:r>
            <w:r>
              <w:t>1 : not regularly maintained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soundingUncertainty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w:t>
            </w:r>
            <w:r>
              <w:t>hed</w:t>
            </w:r>
            <w:r>
              <w:br/>
            </w:r>
            <w:r>
              <w:t>12 : illuminated</w:t>
            </w:r>
            <w:r>
              <w:br/>
            </w:r>
            <w:r>
              <w:t>13 : historic</w:t>
            </w:r>
            <w:r>
              <w:br/>
            </w:r>
            <w:r>
              <w:t>14 : public</w:t>
            </w:r>
            <w:r>
              <w:br/>
            </w:r>
            <w:r>
              <w:t>15 : synchronized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techniqueOfSoundingMeasurement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found by echo-sounder</w:t>
            </w:r>
            <w:r>
              <w:br/>
            </w:r>
            <w:r>
              <w:t>2 : found by side-scan-sonar</w:t>
            </w:r>
            <w:r>
              <w:br/>
            </w:r>
            <w:r>
              <w:t>3 : found by multi-beam</w:t>
            </w:r>
            <w:r>
              <w:br/>
            </w:r>
            <w:r>
              <w:t>4</w:t>
            </w:r>
            <w:r>
              <w:t xml:space="preserve"> : found by diver</w:t>
            </w:r>
            <w:r>
              <w:br/>
            </w:r>
            <w:r>
              <w:t>5 : found by lead-line</w:t>
            </w:r>
            <w:r>
              <w:br/>
            </w:r>
            <w:r>
              <w:t>6 : swept by wire-drag</w:t>
            </w:r>
            <w:r>
              <w:br/>
            </w:r>
            <w:r>
              <w:t>7 : found by laser</w:t>
            </w:r>
            <w:r>
              <w:br/>
            </w:r>
            <w:r>
              <w:t xml:space="preserve">8 : swept by vertical acoustic </w:t>
            </w:r>
            <w:r>
              <w:lastRenderedPageBreak/>
              <w:t>system</w:t>
            </w:r>
            <w:r>
              <w:br/>
            </w:r>
            <w:r>
              <w:t>9 : found by electromagnetic sensor</w:t>
            </w:r>
            <w:r>
              <w:br/>
            </w:r>
            <w:r>
              <w:t>10 : photogrammetry</w:t>
            </w:r>
            <w:r>
              <w:br/>
            </w:r>
            <w:r>
              <w:t>11 : satellite imagery</w:t>
            </w:r>
            <w:r>
              <w:br/>
            </w:r>
            <w:r>
              <w:t>12 : found by levelling</w:t>
            </w:r>
            <w:r>
              <w:br/>
            </w:r>
            <w:r>
              <w:t>13 : swept by side-scan-sonar</w:t>
            </w:r>
            <w:r>
              <w:br/>
            </w:r>
            <w:r>
              <w:t>14</w:t>
            </w:r>
            <w:r>
              <w:t xml:space="preserve"> : computer generated</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trafficFlow</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inbound</w:t>
            </w:r>
            <w:r>
              <w:br/>
            </w:r>
            <w:r>
              <w:t>2 : outbound</w:t>
            </w:r>
            <w:r>
              <w:br/>
            </w:r>
            <w:r>
              <w:t>3 : one-way</w:t>
            </w:r>
            <w:r>
              <w:br/>
            </w:r>
            <w:r>
              <w:t>4 : two-way</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mean low water springs</w:t>
            </w:r>
            <w:r>
              <w:br/>
            </w:r>
            <w:r>
              <w:t>2 : mean lower low water springs</w:t>
            </w:r>
            <w:r>
              <w:br/>
            </w:r>
            <w:r>
              <w:t>3 : mean sea level</w:t>
            </w:r>
            <w:r>
              <w:br/>
            </w:r>
            <w:r>
              <w:t>4 : lowest low water</w:t>
            </w:r>
            <w:r>
              <w:br/>
            </w:r>
            <w:r>
              <w:t>5 : m</w:t>
            </w:r>
            <w:r>
              <w:t>ean low water</w:t>
            </w:r>
            <w:r>
              <w:br/>
            </w:r>
            <w:r>
              <w:t>6 : lowest low water springs</w:t>
            </w:r>
            <w:r>
              <w:br/>
            </w:r>
            <w:r>
              <w:t>7 : approximate mean low water springs</w:t>
            </w:r>
            <w:r>
              <w:br/>
            </w:r>
            <w:r>
              <w:t>8 : Indian spring low water</w:t>
            </w:r>
            <w:r>
              <w:br/>
            </w:r>
            <w:r>
              <w:t>9 : low water springs</w:t>
            </w:r>
            <w:r>
              <w:br/>
            </w:r>
            <w:r>
              <w:t>10 : approximate lowest astronomical tide</w:t>
            </w:r>
            <w:r>
              <w:br/>
            </w:r>
            <w:r>
              <w:t>11 : nearly lowest low water</w:t>
            </w:r>
            <w:r>
              <w:br/>
            </w:r>
            <w:r>
              <w:t>12 : mean lower low water</w:t>
            </w:r>
            <w:r>
              <w:br/>
            </w:r>
            <w:r>
              <w:t>13 : low water</w:t>
            </w:r>
            <w:r>
              <w:br/>
            </w:r>
            <w:r>
              <w:t>14 : approxi</w:t>
            </w:r>
            <w:r>
              <w:t>mate mean low water</w:t>
            </w:r>
            <w:r>
              <w:br/>
            </w:r>
            <w:r>
              <w:t>15 : approximate mean lower low water</w:t>
            </w:r>
            <w:r>
              <w:br/>
            </w:r>
            <w:r>
              <w:t>16 : mean high water</w:t>
            </w:r>
            <w:r>
              <w:br/>
            </w:r>
            <w:r>
              <w:t>17 : mean high water springs</w:t>
            </w:r>
            <w:r>
              <w:br/>
            </w:r>
            <w:r>
              <w:t>18 : high water</w:t>
            </w:r>
            <w:r>
              <w:br/>
            </w:r>
            <w:r>
              <w:t>19 : approximate mean sea level</w:t>
            </w:r>
            <w:r>
              <w:br/>
            </w:r>
            <w:r>
              <w:t>20 : high water springs</w:t>
            </w:r>
            <w:r>
              <w:br/>
            </w:r>
            <w:r>
              <w:t>21 : mean higher high water</w:t>
            </w:r>
            <w:r>
              <w:br/>
            </w:r>
            <w:r>
              <w:t>22 : equinoctial spring low water</w:t>
            </w:r>
            <w:r>
              <w:br/>
            </w:r>
            <w:r>
              <w:t>23 : lowest as</w:t>
            </w:r>
            <w:r>
              <w:t>tronomical tide</w:t>
            </w:r>
            <w:r>
              <w:br/>
            </w:r>
            <w:r>
              <w:lastRenderedPageBreak/>
              <w:t>24 : local datum</w:t>
            </w:r>
            <w:r>
              <w:br/>
            </w:r>
            <w:r>
              <w:t>25 : international great lakes datum 1985</w:t>
            </w:r>
            <w:r>
              <w:br/>
            </w:r>
            <w:r>
              <w:t>26 : mean water level</w:t>
            </w:r>
            <w:r>
              <w:br/>
            </w:r>
            <w:r>
              <w:t>27 : lower low water large tide</w:t>
            </w:r>
            <w:r>
              <w:br/>
            </w:r>
            <w:r>
              <w:t>28 : higher high water large tide</w:t>
            </w:r>
            <w:r>
              <w:br/>
            </w:r>
            <w:r>
              <w:t>29 : nearly highest high water</w:t>
            </w:r>
            <w:r>
              <w:br/>
            </w:r>
            <w:r>
              <w:t>30 : highest astronomical tide (HAT)</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ins</w:t>
            </w:r>
            <w:r>
              <w:t>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47" w:name="idmarkerx16777217x416028"/>
      <w:bookmarkStart w:id="248" w:name="_Toc432999318"/>
      <w:bookmarkEnd w:id="247"/>
      <w:r>
        <w:t>9.27 Nav</w:t>
      </w:r>
      <w:r>
        <w:t>igation line (NAVLNE)</w:t>
      </w:r>
      <w:bookmarkEnd w:id="248"/>
    </w:p>
    <w:p w:rsidR="00000000" w:rsidRDefault="002740B4">
      <w:pPr>
        <w:spacing w:before="120" w:after="120"/>
      </w:pPr>
      <w:r>
        <w:t xml:space="preserve">Name: </w:t>
      </w:r>
      <w:r>
        <w:rPr>
          <w:b/>
          <w:bCs/>
        </w:rPr>
        <w:t>Navigation line</w:t>
      </w:r>
      <w:r>
        <w:t xml:space="preserve">       Code (registry camel case): </w:t>
      </w:r>
      <w:r>
        <w:rPr>
          <w:sz w:val="22"/>
          <w:szCs w:val="22"/>
        </w:rPr>
        <w:t>"</w:t>
      </w:r>
      <w:r>
        <w:rPr>
          <w:rFonts w:ascii="Courier New" w:hAnsi="Courier New" w:cs="Courier New"/>
          <w:sz w:val="22"/>
          <w:szCs w:val="22"/>
        </w:rPr>
        <w:t>NavigationLine</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A navigation line is a straight line extending towards an area of navigational interest and g</w:t>
      </w:r>
      <w:r>
        <w:t>enerally generated by two navigational aids or one navigational aid and a bearing.</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NAVLNE</w:t>
      </w:r>
    </w:p>
    <w:p w:rsidR="00000000" w:rsidRDefault="002740B4">
      <w:pPr>
        <w:spacing w:before="120" w:after="120"/>
      </w:pPr>
      <w:r>
        <w:t>Remarks: The extent of the navigation line depends on the visibility of the navigational aid(s). The attribute</w:t>
      </w:r>
      <w:r>
        <w:t xml:space="preserve"> 'orientation' (ORIENT) specifies the orientation of the navigation line measured from the water towards the navigational aid(s). The recommended track is that portion of a 'navigation line' that a ship should use for navigation.</w:t>
      </w:r>
    </w:p>
    <w:p w:rsidR="00000000" w:rsidRDefault="002740B4">
      <w:pPr>
        <w:spacing w:before="160" w:after="160"/>
      </w:pPr>
      <w:r>
        <w:t>Permitted primitives: curv</w:t>
      </w:r>
      <w:r>
        <w:t>e        featureUseType=Geographic</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881"/>
        <w:gridCol w:w="1320"/>
        <w:gridCol w:w="1293"/>
        <w:gridCol w:w="297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categoryOfNavigationLine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clearing line</w:t>
            </w:r>
            <w:r>
              <w:br/>
            </w:r>
            <w:r>
              <w:t>2 : transit line</w:t>
            </w:r>
            <w:r>
              <w:br/>
            </w:r>
            <w:r>
              <w:t>3 : leading line bearing a recommended track</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orientationVa</w:t>
            </w:r>
            <w:r>
              <w:t>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lastRenderedPageBreak/>
              <w:t>1 : permanent</w:t>
            </w:r>
            <w:r>
              <w:br/>
            </w:r>
            <w:r>
              <w:t>2 : occasional</w:t>
            </w:r>
            <w:r>
              <w:br/>
            </w:r>
            <w:r>
              <w:t>3 : recommended</w:t>
            </w:r>
            <w:r>
              <w:br/>
            </w:r>
            <w:r>
              <w:t>4 : not in use</w:t>
            </w:r>
            <w:r>
              <w:br/>
            </w:r>
            <w:r>
              <w:t>5 : periodic/intermittent</w:t>
            </w:r>
            <w:r>
              <w:br/>
            </w:r>
            <w:r>
              <w:t>6 : reserved</w:t>
            </w:r>
            <w:r>
              <w:br/>
            </w:r>
            <w:r>
              <w:t>7 : temporary</w:t>
            </w:r>
            <w:r>
              <w:br/>
            </w:r>
            <w:r>
              <w:t>8 : private</w:t>
            </w:r>
            <w:r>
              <w:br/>
            </w:r>
            <w:r>
              <w:t>9 : mandatory</w:t>
            </w:r>
            <w:r>
              <w:br/>
            </w:r>
            <w:r>
              <w:t>11 : extinguished</w:t>
            </w:r>
            <w:r>
              <w:br/>
            </w:r>
            <w:r>
              <w:t>12 : illuminated</w:t>
            </w:r>
            <w:r>
              <w:br/>
            </w:r>
            <w:r>
              <w:t>13 : historic</w:t>
            </w:r>
            <w:r>
              <w:br/>
            </w:r>
            <w:r>
              <w:t>14 : public</w:t>
            </w:r>
            <w:r>
              <w:br/>
            </w:r>
            <w:r>
              <w:t>15 : sy</w:t>
            </w:r>
            <w:r>
              <w:t>nchronized</w:t>
            </w:r>
            <w:r>
              <w:br/>
            </w:r>
            <w:r>
              <w:t>16 : watched</w:t>
            </w:r>
            <w:r>
              <w:br/>
            </w:r>
            <w:r>
              <w:t>17 : un-watched</w:t>
            </w:r>
            <w:r>
              <w:br/>
            </w:r>
            <w:r>
              <w:t>18 : existence doubtful</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 xml:space="preserve">Information </w:t>
      </w:r>
      <w:r>
        <w:t>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49" w:name="idmarkerx16777217x422445"/>
      <w:bookmarkStart w:id="250" w:name="_Toc432999319"/>
      <w:bookmarkEnd w:id="249"/>
      <w:r>
        <w:t>9.28 Aggregation (C_AGGR)</w:t>
      </w:r>
      <w:bookmarkEnd w:id="250"/>
    </w:p>
    <w:p w:rsidR="00000000" w:rsidRDefault="002740B4">
      <w:pPr>
        <w:spacing w:before="120" w:after="120"/>
      </w:pPr>
      <w:r>
        <w:t xml:space="preserve">Name: </w:t>
      </w:r>
      <w:r>
        <w:rPr>
          <w:b/>
          <w:bCs/>
        </w:rPr>
        <w:t>Aggregation</w:t>
      </w:r>
      <w:r>
        <w:t xml:space="preserve">       Code (registry camel case): </w:t>
      </w:r>
      <w:r>
        <w:rPr>
          <w:sz w:val="22"/>
          <w:szCs w:val="22"/>
        </w:rPr>
        <w:t>"</w:t>
      </w:r>
      <w:r>
        <w:rPr>
          <w:rFonts w:ascii="Courier New" w:hAnsi="Courier New" w:cs="Courier New"/>
          <w:sz w:val="22"/>
          <w:szCs w:val="22"/>
        </w:rPr>
        <w:t>Aggregation</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Used to identif</w:t>
      </w:r>
      <w:r>
        <w:t>y an aggregation of two or more objects. This aggregation may be named.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C_AGGR</w:t>
      </w:r>
    </w:p>
    <w:p w:rsidR="00000000" w:rsidRDefault="002740B4">
      <w:pPr>
        <w:spacing w:before="120" w:after="120"/>
      </w:pPr>
      <w:r>
        <w:t>Remarks: An aggregation could be used to combine objects that are related in some way (is-a-part-of, is-a-component-of) i</w:t>
      </w:r>
      <w:r>
        <w:t>nto a higher level object. For example: an aggregation relationship may be used to form a traffic separation scheme from traffic separation lane parts, boundaries, etc.</w:t>
      </w:r>
    </w:p>
    <w:p w:rsidR="00000000" w:rsidRDefault="002740B4">
      <w:pPr>
        <w:spacing w:before="160" w:after="160"/>
      </w:pPr>
      <w:r>
        <w:t>Permitted primitives: noGeometry        featureUseType=Aggregation</w:t>
      </w:r>
    </w:p>
    <w:p w:rsidR="00000000" w:rsidRDefault="002740B4">
      <w:pPr>
        <w:pStyle w:val="Heading3"/>
        <w:spacing w:before="240" w:after="120"/>
        <w:rPr>
          <w:rFonts w:ascii="Times New Roman" w:hAnsi="Times New Roman" w:cs="Times New Roman"/>
          <w:b w:val="0"/>
          <w:bCs w:val="0"/>
          <w:sz w:val="24"/>
          <w:szCs w:val="24"/>
        </w:rPr>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203"/>
        <w:gridCol w:w="1320"/>
        <w:gridCol w:w="1293"/>
        <w:gridCol w:w="170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w:t>
            </w:r>
            <w:r>
              <w:t>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categoryOfAggregation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leading line</w:t>
            </w:r>
            <w:r>
              <w:br/>
            </w:r>
            <w:r>
              <w:t>2 : range system</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lastRenderedPageBreak/>
        <w:t>Information Bindings</w:t>
      </w:r>
    </w:p>
    <w:p w:rsidR="00000000" w:rsidRDefault="002740B4">
      <w:pPr>
        <w:spacing w:before="160" w:after="160"/>
      </w:pPr>
      <w:r>
        <w:t>No information bindings</w:t>
      </w:r>
    </w:p>
    <w:p w:rsidR="00000000" w:rsidRDefault="002740B4">
      <w:pPr>
        <w:pStyle w:val="Heading2"/>
        <w:spacing w:before="240" w:after="120"/>
        <w:rPr>
          <w:rFonts w:ascii="Times New Roman" w:hAnsi="Times New Roman" w:cs="Times New Roman"/>
          <w:b w:val="0"/>
          <w:bCs w:val="0"/>
          <w:sz w:val="24"/>
          <w:szCs w:val="24"/>
        </w:rPr>
      </w:pPr>
      <w:bookmarkStart w:id="251" w:name="idmarkerx16777217x423283"/>
      <w:bookmarkStart w:id="252" w:name="_Toc432999320"/>
      <w:bookmarkEnd w:id="251"/>
      <w:r>
        <w:t>9.29 Association (C_ASSO)</w:t>
      </w:r>
      <w:bookmarkEnd w:id="252"/>
    </w:p>
    <w:p w:rsidR="00000000" w:rsidRDefault="002740B4">
      <w:pPr>
        <w:spacing w:before="120" w:after="120"/>
      </w:pPr>
      <w:r>
        <w:t xml:space="preserve">Name: </w:t>
      </w:r>
      <w:r>
        <w:rPr>
          <w:b/>
          <w:bCs/>
        </w:rPr>
        <w:t>Association</w:t>
      </w:r>
      <w:r>
        <w:t xml:space="preserve">       Code (registry camel case): </w:t>
      </w:r>
      <w:r>
        <w:rPr>
          <w:sz w:val="22"/>
          <w:szCs w:val="22"/>
        </w:rPr>
        <w:t>"</w:t>
      </w:r>
      <w:r>
        <w:rPr>
          <w:rFonts w:ascii="Courier New" w:hAnsi="Courier New" w:cs="Courier New"/>
          <w:sz w:val="22"/>
          <w:szCs w:val="22"/>
        </w:rPr>
        <w:t>Association</w:t>
      </w:r>
      <w:r>
        <w:rPr>
          <w:sz w:val="22"/>
          <w:szCs w:val="22"/>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tblPr>
      <w:tblGrid>
        <w:gridCol w:w="3519"/>
        <w:gridCol w:w="3504"/>
        <w:gridCol w:w="3503"/>
      </w:tblGrid>
      <w:tr w:rsidR="00000000">
        <w:trPr>
          <w:tblCellSpacing w:w="15" w:type="dxa"/>
        </w:trPr>
        <w:tc>
          <w:tcPr>
            <w:tcW w:w="3474" w:type="dxa"/>
            <w:tcBorders>
              <w:top w:val="nil"/>
              <w:left w:val="nil"/>
              <w:bottom w:val="nil"/>
              <w:right w:val="nil"/>
            </w:tcBorders>
            <w:tcMar>
              <w:top w:w="30" w:type="dxa"/>
              <w:left w:w="30" w:type="dxa"/>
              <w:bottom w:w="30" w:type="dxa"/>
              <w:right w:w="30" w:type="dxa"/>
            </w:tcMar>
            <w:vAlign w:val="center"/>
          </w:tcPr>
          <w:p w:rsidR="00000000" w:rsidRDefault="002740B4">
            <w:r>
              <w:rPr>
                <w:sz w:val="22"/>
                <w:szCs w:val="22"/>
              </w:rPr>
              <w:t>isAbstract=</w:t>
            </w:r>
            <w:r>
              <w:rPr>
                <w:i/>
                <w:iCs/>
                <w:sz w:val="22"/>
                <w:szCs w:val="22"/>
              </w:rPr>
              <w:t>(none)</w:t>
            </w:r>
          </w:p>
        </w:tc>
        <w:tc>
          <w:tcPr>
            <w:tcW w:w="3474" w:type="dxa"/>
            <w:tcBorders>
              <w:top w:val="nil"/>
              <w:left w:val="nil"/>
              <w:bottom w:val="nil"/>
              <w:right w:val="nil"/>
            </w:tcBorders>
            <w:tcMar>
              <w:top w:w="30" w:type="dxa"/>
              <w:left w:w="30" w:type="dxa"/>
              <w:bottom w:w="30" w:type="dxa"/>
              <w:right w:w="30" w:type="dxa"/>
            </w:tcMar>
            <w:vAlign w:val="center"/>
          </w:tcPr>
          <w:p w:rsidR="00000000" w:rsidRDefault="002740B4">
            <w:r>
              <w:t>superType=</w:t>
            </w:r>
            <w:r>
              <w:rPr>
                <w:i/>
                <w:iCs/>
                <w:sz w:val="22"/>
                <w:szCs w:val="22"/>
              </w:rPr>
              <w:t>(none)</w:t>
            </w:r>
          </w:p>
        </w:tc>
        <w:tc>
          <w:tcPr>
            <w:tcW w:w="0" w:type="auto"/>
            <w:tcBorders>
              <w:top w:val="nil"/>
              <w:left w:val="nil"/>
              <w:bottom w:val="nil"/>
              <w:right w:val="nil"/>
            </w:tcBorders>
            <w:tcMar>
              <w:top w:w="30" w:type="dxa"/>
              <w:left w:w="30" w:type="dxa"/>
              <w:bottom w:w="30" w:type="dxa"/>
              <w:right w:w="30" w:type="dxa"/>
            </w:tcMar>
            <w:vAlign w:val="center"/>
          </w:tcPr>
          <w:p w:rsidR="00000000" w:rsidRDefault="002740B4">
            <w:r>
              <w:t>subType=</w:t>
            </w:r>
            <w:r>
              <w:rPr>
                <w:i/>
                <w:iCs/>
                <w:sz w:val="22"/>
                <w:szCs w:val="22"/>
              </w:rPr>
              <w:t>(none)</w:t>
            </w:r>
          </w:p>
        </w:tc>
      </w:tr>
    </w:tbl>
    <w:p w:rsidR="00000000" w:rsidRDefault="002740B4">
      <w:pPr>
        <w:spacing w:before="120" w:after="120"/>
      </w:pPr>
    </w:p>
    <w:p w:rsidR="00000000" w:rsidRDefault="002740B4">
      <w:pPr>
        <w:spacing w:before="120" w:after="120"/>
      </w:pPr>
      <w:r>
        <w:t>IHO Definition: Used to identify an association between two or more objects. The associa</w:t>
      </w:r>
      <w:r>
        <w:t>tion may be named.</w:t>
      </w:r>
    </w:p>
    <w:p w:rsidR="00000000" w:rsidRDefault="002740B4">
      <w:pPr>
        <w:spacing w:before="120" w:after="120"/>
      </w:pPr>
      <w:r>
        <w:rPr>
          <w:b/>
          <w:bCs/>
        </w:rPr>
        <w:t>Definition reference</w:t>
      </w:r>
      <w:r>
        <w:t xml:space="preserve">: </w:t>
      </w:r>
      <w:r>
        <w:rPr>
          <w:i/>
          <w:iCs/>
          <w:sz w:val="22"/>
          <w:szCs w:val="22"/>
        </w:rPr>
        <w:t>(no definition references)</w:t>
      </w:r>
    </w:p>
    <w:p w:rsidR="00000000" w:rsidRDefault="002740B4">
      <w:pPr>
        <w:spacing w:before="120" w:after="120"/>
      </w:pPr>
      <w:r>
        <w:t>Alias: C_ASSO</w:t>
      </w:r>
    </w:p>
    <w:p w:rsidR="00000000" w:rsidRDefault="002740B4">
      <w:pPr>
        <w:spacing w:before="120" w:after="120"/>
      </w:pPr>
      <w:r>
        <w:t>Remarks: For example, an association relationship may be used to indicate that a buoy marks a wreck.</w:t>
      </w:r>
    </w:p>
    <w:p w:rsidR="00000000" w:rsidRDefault="002740B4">
      <w:pPr>
        <w:spacing w:before="160" w:after="160"/>
      </w:pPr>
      <w:r>
        <w:t>Permitted primitives: noGeometry        featureUseType=Aggregation</w:t>
      </w:r>
    </w:p>
    <w:p w:rsidR="00000000" w:rsidRDefault="002740B4">
      <w:pPr>
        <w:pStyle w:val="Heading3"/>
        <w:spacing w:before="240" w:after="120"/>
        <w:rPr>
          <w:rFonts w:ascii="Times New Roman" w:hAnsi="Times New Roman" w:cs="Times New Roman"/>
          <w:b w:val="0"/>
          <w:bCs w:val="0"/>
          <w:sz w:val="24"/>
          <w:szCs w:val="24"/>
        </w:rPr>
      </w:pPr>
      <w:r>
        <w:t>Attrib</w:t>
      </w:r>
      <w:r>
        <w:t>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tblPr>
      <w:tblGrid>
        <w:gridCol w:w="3203"/>
        <w:gridCol w:w="1320"/>
        <w:gridCol w:w="1293"/>
        <w:gridCol w:w="2127"/>
        <w:gridCol w:w="1109"/>
      </w:tblGrid>
      <w:tr w:rsidR="00000000">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rsidR="00000000" w:rsidRDefault="002740B4">
            <w:r>
              <w:t>sequential</w:t>
            </w:r>
          </w:p>
        </w:tc>
      </w:tr>
      <w:tr w:rsidR="00000000">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 xml:space="preserve"> categoryOfAssociation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br/>
            </w:r>
            <w:r>
              <w:t>1 : channel markings</w:t>
            </w:r>
            <w:r>
              <w:br/>
            </w:r>
            <w:r>
              <w:t>2 : danger markings</w:t>
            </w:r>
            <w: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000000" w:rsidRDefault="002740B4">
            <w:r>
              <w:t>false</w:t>
            </w:r>
          </w:p>
        </w:tc>
      </w:tr>
    </w:tbl>
    <w:p w:rsidR="00000000" w:rsidRDefault="002740B4">
      <w:pPr>
        <w:pStyle w:val="Heading3"/>
        <w:spacing w:before="240" w:after="120"/>
        <w:rPr>
          <w:rFonts w:ascii="Times New Roman" w:hAnsi="Times New Roman" w:cs="Times New Roman"/>
          <w:b w:val="0"/>
          <w:bCs w:val="0"/>
          <w:sz w:val="24"/>
          <w:szCs w:val="24"/>
        </w:rPr>
      </w:pPr>
      <w:r>
        <w:t>Feature Bindings</w:t>
      </w:r>
    </w:p>
    <w:p w:rsidR="00000000" w:rsidRDefault="002740B4">
      <w:r>
        <w:t>No feature bindings</w:t>
      </w:r>
    </w:p>
    <w:p w:rsidR="00000000" w:rsidRDefault="002740B4">
      <w:pPr>
        <w:pStyle w:val="Heading3"/>
        <w:spacing w:before="240" w:after="120"/>
        <w:rPr>
          <w:rFonts w:ascii="Times New Roman" w:hAnsi="Times New Roman" w:cs="Times New Roman"/>
          <w:b w:val="0"/>
          <w:bCs w:val="0"/>
          <w:sz w:val="24"/>
          <w:szCs w:val="24"/>
        </w:rPr>
      </w:pPr>
      <w:r>
        <w:t>Information Bindings</w:t>
      </w:r>
    </w:p>
    <w:p w:rsidR="00000000" w:rsidRDefault="002740B4">
      <w:pPr>
        <w:spacing w:before="160" w:after="160"/>
      </w:pPr>
      <w:r>
        <w:t>No information bindings</w:t>
      </w:r>
    </w:p>
    <w:p w:rsidR="00000000" w:rsidRDefault="002740B4">
      <w:pPr>
        <w:pStyle w:val="Heading1"/>
        <w:spacing w:before="240" w:after="240"/>
        <w:rPr>
          <w:rFonts w:ascii="Times New Roman" w:hAnsi="Times New Roman" w:cs="Times New Roman"/>
          <w:b w:val="0"/>
          <w:bCs w:val="0"/>
          <w:sz w:val="24"/>
          <w:szCs w:val="24"/>
        </w:rPr>
      </w:pPr>
      <w:r>
        <w:br w:type="page"/>
      </w:r>
      <w:bookmarkStart w:id="253" w:name="idmarkerx16777217x424122"/>
      <w:bookmarkStart w:id="254" w:name="_Toc432999321"/>
      <w:bookmarkEnd w:id="253"/>
      <w:r>
        <w:lastRenderedPageBreak/>
        <w:t>10 Missing Type Definitions</w:t>
      </w:r>
      <w:bookmarkEnd w:id="254"/>
    </w:p>
    <w:p w:rsidR="00000000" w:rsidRDefault="002740B4">
      <w:pPr>
        <w:spacing w:before="160" w:after="160"/>
      </w:pPr>
      <w:r>
        <w:t>Feature codes used but not defined:</w:t>
      </w:r>
    </w:p>
    <w:p w:rsidR="00000000" w:rsidRDefault="002740B4">
      <w:pPr>
        <w:pStyle w:val="Paragraph"/>
      </w:pPr>
    </w:p>
    <w:p w:rsidR="00000000" w:rsidRDefault="002740B4">
      <w:pPr>
        <w:spacing w:before="160" w:after="160"/>
      </w:pPr>
      <w:r>
        <w:t>Information type codes used but not defined:</w:t>
      </w:r>
    </w:p>
    <w:p w:rsidR="00000000" w:rsidRDefault="002740B4">
      <w:pPr>
        <w:spacing w:before="160" w:after="160"/>
        <w:ind w:left="240"/>
      </w:pPr>
      <w:r>
        <w:t xml:space="preserve">In feature types: </w:t>
      </w:r>
    </w:p>
    <w:p w:rsidR="00000000" w:rsidRDefault="002740B4">
      <w:pPr>
        <w:pStyle w:val="Paragraph"/>
      </w:pPr>
      <w:r>
        <w:t xml:space="preserve">In information types: </w:t>
      </w:r>
    </w:p>
    <w:p w:rsidR="00000000" w:rsidRDefault="002740B4">
      <w:pPr>
        <w:spacing w:before="160" w:after="160"/>
      </w:pPr>
      <w:r>
        <w:t>Attribute codes used but not defined:</w:t>
      </w:r>
    </w:p>
    <w:p w:rsidR="00000000" w:rsidRDefault="002740B4">
      <w:pPr>
        <w:spacing w:before="160" w:after="160"/>
        <w:ind w:left="240"/>
      </w:pPr>
      <w:r>
        <w:t xml:space="preserve">In features: </w:t>
      </w:r>
    </w:p>
    <w:p w:rsidR="00000000" w:rsidRDefault="002740B4">
      <w:pPr>
        <w:spacing w:before="160" w:after="160"/>
        <w:ind w:left="240"/>
      </w:pPr>
      <w:r>
        <w:t>In i</w:t>
      </w:r>
      <w:r>
        <w:t xml:space="preserve">nformation types: </w:t>
      </w:r>
    </w:p>
    <w:p w:rsidR="00000000" w:rsidRDefault="002740B4">
      <w:pPr>
        <w:pStyle w:val="Paragraph"/>
      </w:pPr>
      <w:r>
        <w:t xml:space="preserve">In complex attributes: </w:t>
      </w:r>
    </w:p>
    <w:p w:rsidR="002740B4" w:rsidRDefault="002740B4">
      <w:r>
        <w:br/>
      </w:r>
      <w:r>
        <w:br/>
      </w:r>
    </w:p>
    <w:sectPr w:rsidR="002740B4">
      <w:headerReference w:type="even" r:id="rId13"/>
      <w:headerReference w:type="default" r:id="rId14"/>
      <w:footerReference w:type="even" r:id="rId15"/>
      <w:footerReference w:type="default" r:id="rId16"/>
      <w:pgSz w:w="12240" w:h="15840"/>
      <w:pgMar w:top="1120" w:right="860" w:bottom="1120" w:left="860" w:header="420" w:footer="4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0B4" w:rsidRDefault="002740B4">
      <w:r>
        <w:separator/>
      </w:r>
    </w:p>
  </w:endnote>
  <w:endnote w:type="continuationSeparator" w:id="1">
    <w:p w:rsidR="002740B4" w:rsidRDefault="002740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9436"/>
      <w:gridCol w:w="1090"/>
    </w:tblGrid>
    <w:tr w:rsidR="006C185D" w:rsidTr="006C185D">
      <w:trPr>
        <w:trHeight w:hRule="exact" w:val="14"/>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2" style="position:absolute;z-index:251666432;mso-position-horizontal-relative:margin" from="0,6pt" to="526.35pt,6pt">
                <w10:wrap anchorx="margin"/>
              </v:line>
            </w:pict>
          </w:r>
        </w:p>
      </w:tc>
    </w:tr>
    <w:tr w:rsidR="00000000">
      <w:trPr>
        <w:tblCellSpacing w:w="15" w:type="dxa"/>
      </w:trPr>
      <w:tc>
        <w:tcPr>
          <w:tcW w:w="9474" w:type="dxa"/>
          <w:tcBorders>
            <w:top w:val="nil"/>
            <w:left w:val="nil"/>
            <w:bottom w:val="nil"/>
            <w:right w:val="nil"/>
          </w:tcBorders>
          <w:tcMar>
            <w:top w:w="0" w:type="dxa"/>
            <w:left w:w="0" w:type="dxa"/>
            <w:bottom w:w="0" w:type="dxa"/>
            <w:right w:w="0" w:type="dxa"/>
          </w:tcMar>
          <w:vAlign w:val="center"/>
        </w:tcPr>
        <w:p w:rsidR="00000000" w:rsidRDefault="002740B4">
          <w:r>
            <w:rPr>
              <w:sz w:val="22"/>
              <w:szCs w:val="22"/>
            </w:rPr>
            <w:t xml:space="preserve"> </w:t>
          </w:r>
        </w:p>
      </w:tc>
      <w:tc>
        <w:tcPr>
          <w:tcW w:w="1053"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sz w:val="20"/>
              <w:szCs w:val="20"/>
            </w:rPr>
            <w:pgNum/>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9436"/>
      <w:gridCol w:w="1090"/>
    </w:tblGrid>
    <w:tr w:rsidR="006C185D" w:rsidTr="006C185D">
      <w:trPr>
        <w:trHeight w:hRule="exact" w:val="14"/>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3" style="position:absolute;z-index:251668480;mso-position-horizontal-relative:margin" from="0,6pt" to="526.35pt,6pt">
                <w10:wrap anchorx="margin"/>
              </v:line>
            </w:pict>
          </w:r>
        </w:p>
      </w:tc>
    </w:tr>
    <w:tr w:rsidR="00000000">
      <w:trPr>
        <w:tblCellSpacing w:w="15" w:type="dxa"/>
      </w:trPr>
      <w:tc>
        <w:tcPr>
          <w:tcW w:w="9474" w:type="dxa"/>
          <w:tcBorders>
            <w:top w:val="nil"/>
            <w:left w:val="nil"/>
            <w:bottom w:val="nil"/>
            <w:right w:val="nil"/>
          </w:tcBorders>
          <w:tcMar>
            <w:top w:w="0" w:type="dxa"/>
            <w:left w:w="0" w:type="dxa"/>
            <w:bottom w:w="0" w:type="dxa"/>
            <w:right w:w="0" w:type="dxa"/>
          </w:tcMar>
          <w:vAlign w:val="center"/>
        </w:tcPr>
        <w:p w:rsidR="00000000" w:rsidRDefault="002740B4">
          <w:r>
            <w:rPr>
              <w:sz w:val="22"/>
              <w:szCs w:val="22"/>
            </w:rPr>
            <w:t xml:space="preserve"> </w:t>
          </w:r>
        </w:p>
      </w:tc>
      <w:tc>
        <w:tcPr>
          <w:tcW w:w="1053"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sz w:val="20"/>
              <w:szCs w:val="20"/>
            </w:rPr>
            <w:pgNum/>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9437"/>
      <w:gridCol w:w="1089"/>
    </w:tblGrid>
    <w:tr w:rsidR="006C185D" w:rsidTr="006C185D">
      <w:trPr>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1" style="position:absolute;z-index:251664384;mso-position-horizontal-relative:margin" from="0,6pt" to="526.35pt,6pt">
                <w10:wrap anchorx="margin"/>
              </v:line>
            </w:pict>
          </w:r>
        </w:p>
      </w:tc>
    </w:tr>
    <w:tr w:rsidR="00000000">
      <w:trPr>
        <w:tblCellSpacing w:w="15" w:type="dxa"/>
      </w:trPr>
      <w:tc>
        <w:tcPr>
          <w:tcW w:w="9474" w:type="dxa"/>
          <w:tcBorders>
            <w:top w:val="nil"/>
            <w:left w:val="nil"/>
            <w:bottom w:val="nil"/>
            <w:right w:val="nil"/>
          </w:tcBorders>
          <w:tcMar>
            <w:top w:w="0" w:type="dxa"/>
            <w:left w:w="0" w:type="dxa"/>
            <w:bottom w:w="0" w:type="dxa"/>
            <w:right w:w="0" w:type="dxa"/>
          </w:tcMar>
          <w:vAlign w:val="center"/>
        </w:tcPr>
        <w:p w:rsidR="00000000" w:rsidRDefault="002740B4"/>
      </w:tc>
      <w:tc>
        <w:tcPr>
          <w:tcW w:w="1053"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sz w:val="22"/>
              <w:szCs w:val="22"/>
            </w:rPr>
            <w:pgNum/>
          </w: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915"/>
      <w:gridCol w:w="1611"/>
    </w:tblGrid>
    <w:tr w:rsidR="006C185D"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6" style="position:absolute;z-index:251674624;mso-position-horizontal-relative:margin" from="0,6pt" to="526.3pt,6pt">
                <w10:wrap anchorx="margin"/>
              </v:line>
            </w:pict>
          </w:r>
        </w:p>
      </w:tc>
    </w:tr>
    <w:tr w:rsidR="00000000">
      <w:trPr>
        <w:tblCellSpacing w:w="15" w:type="dxa"/>
      </w:trPr>
      <w:tc>
        <w:tcPr>
          <w:tcW w:w="8947" w:type="dxa"/>
          <w:tcBorders>
            <w:top w:val="nil"/>
            <w:left w:val="nil"/>
            <w:bottom w:val="nil"/>
            <w:right w:val="nil"/>
          </w:tcBorders>
          <w:tcMar>
            <w:top w:w="0" w:type="dxa"/>
            <w:left w:w="0" w:type="dxa"/>
            <w:bottom w:w="0" w:type="dxa"/>
            <w:right w:w="0" w:type="dxa"/>
          </w:tcMar>
          <w:vAlign w:val="center"/>
        </w:tcPr>
        <w:p w:rsidR="00000000" w:rsidRDefault="002740B4"/>
      </w:tc>
      <w:tc>
        <w:tcPr>
          <w:tcW w:w="1579"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b/>
              <w:bCs/>
              <w:sz w:val="20"/>
              <w:szCs w:val="20"/>
            </w:rPr>
            <w:t xml:space="preserve"> </w:t>
          </w:r>
          <w:r>
            <w:rPr>
              <w:sz w:val="22"/>
              <w:szCs w:val="22"/>
            </w:rPr>
            <w:pgNum/>
          </w: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915"/>
      <w:gridCol w:w="1611"/>
    </w:tblGrid>
    <w:tr w:rsidR="006C185D"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7" style="position:absolute;z-index:251676672;mso-position-horizontal-relative:margin" from="0,6pt" to="526.3pt,6pt">
                <w10:wrap anchorx="margin"/>
              </v:line>
            </w:pict>
          </w:r>
        </w:p>
      </w:tc>
    </w:tr>
    <w:tr w:rsidR="00000000">
      <w:trPr>
        <w:tblCellSpacing w:w="15" w:type="dxa"/>
      </w:trPr>
      <w:tc>
        <w:tcPr>
          <w:tcW w:w="8947" w:type="dxa"/>
          <w:tcBorders>
            <w:top w:val="nil"/>
            <w:left w:val="nil"/>
            <w:bottom w:val="nil"/>
            <w:right w:val="nil"/>
          </w:tcBorders>
          <w:tcMar>
            <w:top w:w="0" w:type="dxa"/>
            <w:left w:w="0" w:type="dxa"/>
            <w:bottom w:w="0" w:type="dxa"/>
            <w:right w:w="0" w:type="dxa"/>
          </w:tcMar>
          <w:vAlign w:val="center"/>
        </w:tcPr>
        <w:p w:rsidR="00000000" w:rsidRDefault="002740B4"/>
      </w:tc>
      <w:tc>
        <w:tcPr>
          <w:tcW w:w="1579"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b/>
              <w:bCs/>
              <w:sz w:val="20"/>
              <w:szCs w:val="20"/>
            </w:rPr>
            <w:t xml:space="preserve"> </w:t>
          </w:r>
          <w:r>
            <w:rPr>
              <w:sz w:val="22"/>
              <w:szCs w:val="22"/>
            </w:rPr>
            <w:pgNum/>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0B4" w:rsidRDefault="002740B4">
      <w:r>
        <w:separator/>
      </w:r>
    </w:p>
  </w:footnote>
  <w:footnote w:type="continuationSeparator" w:id="1">
    <w:p w:rsidR="002740B4" w:rsidRDefault="00274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40B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376"/>
      <w:gridCol w:w="2150"/>
    </w:tblGrid>
    <w:tr w:rsidR="00000000">
      <w:trPr>
        <w:tblCellSpacing w:w="15" w:type="dxa"/>
      </w:trPr>
      <w:tc>
        <w:tcPr>
          <w:tcW w:w="0" w:type="auto"/>
          <w:tcBorders>
            <w:top w:val="nil"/>
            <w:left w:val="nil"/>
            <w:bottom w:val="nil"/>
            <w:right w:val="nil"/>
          </w:tcBorders>
          <w:tcMar>
            <w:top w:w="0" w:type="dxa"/>
            <w:left w:w="0" w:type="dxa"/>
            <w:bottom w:w="0" w:type="dxa"/>
            <w:right w:w="0" w:type="dxa"/>
          </w:tcMar>
          <w:vAlign w:val="center"/>
        </w:tcPr>
        <w:p w:rsidR="00000000" w:rsidRDefault="002740B4">
          <w:r>
            <w:rPr>
              <w:sz w:val="20"/>
              <w:szCs w:val="20"/>
            </w:rPr>
            <w:t xml:space="preserve"> Feature%20Catalogue%20for%20S-201%20AtoN_0.0.1.xml</w:t>
          </w:r>
        </w:p>
      </w:tc>
      <w:tc>
        <w:tcPr>
          <w:tcW w:w="2105"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b/>
              <w:bCs/>
              <w:sz w:val="20"/>
              <w:szCs w:val="20"/>
            </w:rPr>
            <w:t xml:space="preserve"> </w:t>
          </w:r>
        </w:p>
      </w:tc>
    </w:tr>
    <w:tr w:rsidR="006C185D" w:rsidTr="006C185D">
      <w:trPr>
        <w:tblCellSpacing w:w="15" w:type="dxa"/>
      </w:trPr>
      <w:tc>
        <w:tcPr>
          <w:tcW w:w="0" w:type="auto"/>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49" style="position:absolute;z-index:251660288;mso-position-horizontal-relative:margin;mso-position-vertical-relative:text" from="0,6pt" to="526.3pt,6pt">
                <w10:wrap anchorx="margin"/>
              </v:line>
            </w:pic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376"/>
      <w:gridCol w:w="2150"/>
    </w:tblGrid>
    <w:tr w:rsidR="00000000">
      <w:trPr>
        <w:tblCellSpacing w:w="15" w:type="dxa"/>
      </w:trPr>
      <w:tc>
        <w:tcPr>
          <w:tcW w:w="0" w:type="auto"/>
          <w:tcBorders>
            <w:top w:val="nil"/>
            <w:left w:val="nil"/>
            <w:bottom w:val="nil"/>
            <w:right w:val="nil"/>
          </w:tcBorders>
          <w:tcMar>
            <w:top w:w="0" w:type="dxa"/>
            <w:left w:w="0" w:type="dxa"/>
            <w:bottom w:w="0" w:type="dxa"/>
            <w:right w:w="0" w:type="dxa"/>
          </w:tcMar>
          <w:vAlign w:val="center"/>
        </w:tcPr>
        <w:p w:rsidR="00000000" w:rsidRDefault="002740B4">
          <w:r>
            <w:rPr>
              <w:sz w:val="20"/>
              <w:szCs w:val="20"/>
            </w:rPr>
            <w:t xml:space="preserve"> Feature%20Catalogue%20for%20S-201%20AtoN_0.0.1.xml</w:t>
          </w:r>
        </w:p>
      </w:tc>
      <w:tc>
        <w:tcPr>
          <w:tcW w:w="2105"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b/>
              <w:bCs/>
              <w:sz w:val="20"/>
              <w:szCs w:val="20"/>
            </w:rPr>
            <w:t xml:space="preserve"> </w:t>
          </w:r>
        </w:p>
      </w:tc>
    </w:tr>
    <w:tr w:rsidR="006C185D" w:rsidTr="006C185D">
      <w:trPr>
        <w:tblCellSpacing w:w="15" w:type="dxa"/>
      </w:trPr>
      <w:tc>
        <w:tcPr>
          <w:tcW w:w="0" w:type="auto"/>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0" style="position:absolute;z-index:251662336;mso-position-horizontal-relative:margin;mso-position-vertical-relative:text" from="0,6pt" to="526.3pt,6pt">
                <w10:wrap anchorx="margin"/>
              </v:line>
            </w:pict>
          </w: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40B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922"/>
      <w:gridCol w:w="1604"/>
    </w:tblGrid>
    <w:tr w:rsidR="00000000">
      <w:trPr>
        <w:tblCellSpacing w:w="15" w:type="dxa"/>
      </w:trPr>
      <w:tc>
        <w:tcPr>
          <w:tcW w:w="8947" w:type="dxa"/>
          <w:tcBorders>
            <w:top w:val="nil"/>
            <w:left w:val="nil"/>
            <w:bottom w:val="nil"/>
            <w:right w:val="nil"/>
          </w:tcBorders>
          <w:tcMar>
            <w:top w:w="0" w:type="dxa"/>
            <w:left w:w="0" w:type="dxa"/>
            <w:bottom w:w="0" w:type="dxa"/>
            <w:right w:w="0" w:type="dxa"/>
          </w:tcMar>
          <w:vAlign w:val="center"/>
        </w:tcPr>
        <w:p w:rsidR="00000000" w:rsidRDefault="002740B4">
          <w:r>
            <w:rPr>
              <w:sz w:val="20"/>
              <w:szCs w:val="20"/>
            </w:rPr>
            <w:t>Feature%20Catalogue%20for%20S-201%20AtoN_0.0.1.xml</w:t>
          </w:r>
        </w:p>
      </w:tc>
      <w:tc>
        <w:tcPr>
          <w:tcW w:w="1579"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sz w:val="20"/>
              <w:szCs w:val="20"/>
            </w:rPr>
            <w:t>19 Oct 2015</w:t>
          </w:r>
        </w:p>
      </w:tc>
    </w:tr>
    <w:tr w:rsidR="006C185D"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4" style="position:absolute;z-index:251670528;mso-position-horizontal-relative:margin;mso-position-vertical-relative:text" from="0,6pt" to="526.3pt,6pt">
                <w10:wrap anchorx="margin"/>
              </v:line>
            </w:pict>
          </w:r>
        </w:p>
      </w:tc>
    </w:tr>
  </w:tbl>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tblPr>
    <w:tblGrid>
      <w:gridCol w:w="8922"/>
      <w:gridCol w:w="1604"/>
    </w:tblGrid>
    <w:tr w:rsidR="00000000">
      <w:trPr>
        <w:tblCellSpacing w:w="15" w:type="dxa"/>
      </w:trPr>
      <w:tc>
        <w:tcPr>
          <w:tcW w:w="8947" w:type="dxa"/>
          <w:tcBorders>
            <w:top w:val="nil"/>
            <w:left w:val="nil"/>
            <w:bottom w:val="nil"/>
            <w:right w:val="nil"/>
          </w:tcBorders>
          <w:tcMar>
            <w:top w:w="0" w:type="dxa"/>
            <w:left w:w="0" w:type="dxa"/>
            <w:bottom w:w="0" w:type="dxa"/>
            <w:right w:w="0" w:type="dxa"/>
          </w:tcMar>
          <w:vAlign w:val="center"/>
        </w:tcPr>
        <w:p w:rsidR="00000000" w:rsidRDefault="002740B4">
          <w:r>
            <w:rPr>
              <w:sz w:val="20"/>
              <w:szCs w:val="20"/>
            </w:rPr>
            <w:t>Feature%20Catalogue%20for%20S-201%20AtoN_0.0.1.xml</w:t>
          </w:r>
        </w:p>
      </w:tc>
      <w:tc>
        <w:tcPr>
          <w:tcW w:w="1579" w:type="dxa"/>
          <w:tcBorders>
            <w:top w:val="nil"/>
            <w:left w:val="nil"/>
            <w:bottom w:val="nil"/>
            <w:right w:val="nil"/>
          </w:tcBorders>
          <w:tcMar>
            <w:top w:w="0" w:type="dxa"/>
            <w:left w:w="0" w:type="dxa"/>
            <w:bottom w:w="0" w:type="dxa"/>
            <w:right w:w="0" w:type="dxa"/>
          </w:tcMar>
          <w:vAlign w:val="center"/>
        </w:tcPr>
        <w:p w:rsidR="00000000" w:rsidRDefault="002740B4">
          <w:pPr>
            <w:jc w:val="right"/>
          </w:pPr>
          <w:r>
            <w:rPr>
              <w:sz w:val="20"/>
              <w:szCs w:val="20"/>
            </w:rPr>
            <w:t>19 Oct 2015</w:t>
          </w:r>
        </w:p>
      </w:tc>
    </w:tr>
    <w:tr w:rsidR="006C185D"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rsidR="00000000" w:rsidRDefault="002740B4">
          <w:r>
            <w:rPr>
              <w:noProof/>
            </w:rPr>
            <w:pict>
              <v:line id="_x0000_s2055" style="position:absolute;z-index:251672576;mso-position-horizontal-relative:margin;mso-position-vertical-relative:text" from="0,6pt" to="526.3pt,6pt">
                <w10:wrap anchorx="margin"/>
              </v:line>
            </w:pict>
          </w: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o:shapelayout v:ext="edit">
      <o:idmap v:ext="edit" data="2"/>
    </o:shapelayout>
  </w:hdrShapeDefaults>
  <w:footnotePr>
    <w:footnote w:id="0"/>
    <w:footnote w:id="1"/>
  </w:footnotePr>
  <w:endnotePr>
    <w:endnote w:id="0"/>
    <w:endnote w:id="1"/>
  </w:endnotePr>
  <w:compat>
    <w:spaceForUL/>
    <w:doNotLeaveBackslashAlone/>
    <w:ulTrailSpace/>
    <w:doNotExpandShiftReturn/>
    <w:adjustLineHeightInTable/>
    <w:useFELayout/>
  </w:compat>
  <w:rsids>
    <w:rsidRoot w:val="006C185D"/>
    <w:rsid w:val="002740B4"/>
    <w:rsid w:val="006C185D"/>
    <w:rsid w:val="00B67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9"/>
    <w:qFormat/>
    <w:pPr>
      <w:outlineLvl w:val="0"/>
    </w:pPr>
    <w:rPr>
      <w:rFonts w:ascii="Arial" w:hAnsi="Arial" w:cs="Arial"/>
      <w:b/>
      <w:bCs/>
      <w:sz w:val="48"/>
      <w:szCs w:val="48"/>
    </w:rPr>
  </w:style>
  <w:style w:type="paragraph" w:styleId="Heading2">
    <w:name w:val="heading 2"/>
    <w:basedOn w:val="Normal"/>
    <w:next w:val="Normal"/>
    <w:link w:val="Heading2Char"/>
    <w:uiPriority w:val="99"/>
    <w:qFormat/>
    <w:pPr>
      <w:outlineLvl w:val="1"/>
    </w:pPr>
    <w:rPr>
      <w:rFonts w:ascii="Arial" w:hAnsi="Arial" w:cs="Arial"/>
      <w:b/>
      <w:bCs/>
      <w:sz w:val="36"/>
      <w:szCs w:val="36"/>
    </w:rPr>
  </w:style>
  <w:style w:type="paragraph" w:styleId="Heading3">
    <w:name w:val="heading 3"/>
    <w:basedOn w:val="Normal"/>
    <w:next w:val="Normal"/>
    <w:link w:val="Heading3Char"/>
    <w:uiPriority w:val="99"/>
    <w:qFormat/>
    <w:pPr>
      <w:outlineLvl w:val="2"/>
    </w:pPr>
    <w:rPr>
      <w:rFonts w:ascii="Arial" w:hAnsi="Arial" w:cs="Arial"/>
      <w:b/>
      <w:bCs/>
      <w:sz w:val="26"/>
      <w:szCs w:val="26"/>
    </w:rPr>
  </w:style>
  <w:style w:type="paragraph" w:styleId="Heading4">
    <w:name w:val="heading 4"/>
    <w:basedOn w:val="Normal"/>
    <w:next w:val="Normal"/>
    <w:link w:val="Heading4Char"/>
    <w:uiPriority w:val="99"/>
    <w:qFormat/>
    <w:pPr>
      <w:outlineLvl w:val="3"/>
    </w:pPr>
    <w:rPr>
      <w:rFonts w:ascii="Arial" w:hAnsi="Arial" w:cs="Arial"/>
      <w:b/>
      <w:bCs/>
      <w:sz w:val="22"/>
      <w:szCs w:val="22"/>
    </w:rPr>
  </w:style>
  <w:style w:type="paragraph" w:styleId="Heading5">
    <w:name w:val="heading 5"/>
    <w:basedOn w:val="Normal"/>
    <w:next w:val="Normal"/>
    <w:link w:val="Heading5Char"/>
    <w:uiPriority w:val="99"/>
    <w:qFormat/>
    <w:pPr>
      <w:outlineLvl w:val="4"/>
    </w:pPr>
    <w:rPr>
      <w:rFonts w:ascii="Arial" w:hAnsi="Arial" w:cs="Arial"/>
      <w:b/>
      <w:bCs/>
      <w:sz w:val="18"/>
      <w:szCs w:val="18"/>
    </w:rPr>
  </w:style>
  <w:style w:type="paragraph" w:styleId="Heading6">
    <w:name w:val="heading 6"/>
    <w:basedOn w:val="Normal"/>
    <w:next w:val="Normal"/>
    <w:link w:val="Heading6Char"/>
    <w:uiPriority w:val="99"/>
    <w:qFormat/>
    <w:pPr>
      <w:outlineLvl w:val="5"/>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Address">
    <w:name w:val="Address"/>
    <w:uiPriority w:val="99"/>
    <w:pPr>
      <w:widowControl w:val="0"/>
      <w:autoSpaceDE w:val="0"/>
      <w:autoSpaceDN w:val="0"/>
      <w:adjustRightInd w:val="0"/>
      <w:spacing w:after="0" w:line="240" w:lineRule="auto"/>
    </w:pPr>
    <w:rPr>
      <w:rFonts w:ascii="Times New Roman" w:hAnsi="Times New Roman" w:cs="Times New Roman"/>
      <w:i/>
      <w:iCs/>
      <w:sz w:val="24"/>
      <w:szCs w:val="24"/>
    </w:rPr>
  </w:style>
  <w:style w:type="paragraph" w:customStyle="1" w:styleId="Center">
    <w:name w:val="Center"/>
    <w:uiPriority w:val="99"/>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Blockquote">
    <w:name w:val="Blockquote"/>
    <w:uiPriority w:val="99"/>
    <w:pPr>
      <w:widowControl w:val="0"/>
      <w:autoSpaceDE w:val="0"/>
      <w:autoSpaceDN w:val="0"/>
      <w:adjustRightInd w:val="0"/>
      <w:spacing w:after="0" w:line="240" w:lineRule="auto"/>
      <w:ind w:left="720"/>
    </w:pPr>
    <w:rPr>
      <w:rFonts w:ascii="Times New Roman" w:hAnsi="Times New Roman" w:cs="Times New Roman"/>
      <w:sz w:val="24"/>
      <w:szCs w:val="24"/>
    </w:rPr>
  </w:style>
  <w:style w:type="paragraph" w:customStyle="1" w:styleId="Fieldset">
    <w:name w:val="Fieldset"/>
    <w:uiPriority w:val="99"/>
    <w:pPr>
      <w:widowControl w:val="0"/>
      <w:pBdr>
        <w:top w:val="single" w:sz="6" w:space="0" w:color="808080"/>
        <w:left w:val="single" w:sz="6" w:space="0" w:color="808080"/>
        <w:bottom w:val="single" w:sz="6" w:space="0" w:color="808080"/>
        <w:right w:val="single" w:sz="6" w:space="0" w:color="808080"/>
      </w:pBdr>
      <w:autoSpaceDE w:val="0"/>
      <w:autoSpaceDN w:val="0"/>
      <w:adjustRightInd w:val="0"/>
      <w:spacing w:after="0" w:line="240" w:lineRule="auto"/>
      <w:ind w:left="60" w:right="60"/>
    </w:pPr>
    <w:rPr>
      <w:rFonts w:ascii="Times New Roman" w:hAnsi="Times New Roman" w:cs="Times New Roman"/>
      <w:sz w:val="24"/>
      <w:szCs w:val="24"/>
    </w:rPr>
  </w:style>
  <w:style w:type="paragraph" w:customStyle="1" w:styleId="Preformatted">
    <w:name w:val="Preformatted"/>
    <w:uiPriority w:val="99"/>
    <w:pPr>
      <w:widowControl w:val="0"/>
      <w:autoSpaceDE w:val="0"/>
      <w:autoSpaceDN w:val="0"/>
      <w:adjustRightInd w:val="0"/>
      <w:spacing w:after="0" w:line="240" w:lineRule="auto"/>
    </w:pPr>
    <w:rPr>
      <w:rFonts w:ascii="Arial" w:hAnsi="Arial" w:cs="Arial"/>
      <w:sz w:val="24"/>
      <w:szCs w:val="24"/>
    </w:rPr>
  </w:style>
  <w:style w:type="paragraph" w:customStyle="1" w:styleId="Preformattedandwrapping">
    <w:name w:val="Preformatted and wrapping"/>
    <w:uiPriority w:val="99"/>
    <w:pPr>
      <w:widowControl w:val="0"/>
      <w:autoSpaceDE w:val="0"/>
      <w:autoSpaceDN w:val="0"/>
      <w:adjustRightInd w:val="0"/>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paragraph" w:styleId="TOC1">
    <w:name w:val="toc 1"/>
    <w:basedOn w:val="Normal"/>
    <w:next w:val="Normal"/>
    <w:autoRedefine/>
    <w:uiPriority w:val="39"/>
    <w:unhideWhenUsed/>
    <w:rsid w:val="006C185D"/>
    <w:pPr>
      <w:spacing w:after="100"/>
    </w:pPr>
  </w:style>
  <w:style w:type="paragraph" w:styleId="TOC2">
    <w:name w:val="toc 2"/>
    <w:basedOn w:val="Normal"/>
    <w:next w:val="Normal"/>
    <w:autoRedefine/>
    <w:uiPriority w:val="39"/>
    <w:unhideWhenUsed/>
    <w:rsid w:val="006C185D"/>
    <w:pPr>
      <w:spacing w:after="100"/>
      <w:ind w:left="240"/>
    </w:pPr>
  </w:style>
  <w:style w:type="paragraph" w:styleId="Title">
    <w:name w:val="Title"/>
    <w:basedOn w:val="Normal"/>
    <w:next w:val="Normal"/>
    <w:link w:val="TitleChar"/>
    <w:uiPriority w:val="10"/>
    <w:qFormat/>
    <w:rsid w:val="006C185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185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3009E-C6D6-4A13-8978-FE161DFB0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198</Pages>
  <Words>33267</Words>
  <Characters>189627</Characters>
  <Application>Microsoft Office Word</Application>
  <DocSecurity>0</DocSecurity>
  <Lines>1580</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Raphael Malyankar</cp:lastModifiedBy>
  <cp:revision>2</cp:revision>
  <dcterms:created xsi:type="dcterms:W3CDTF">2015-10-19T13:25:00Z</dcterms:created>
  <dcterms:modified xsi:type="dcterms:W3CDTF">2015-10-19T13:25:00Z</dcterms:modified>
</cp:coreProperties>
</file>